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1F66" w14:textId="10DA0100" w:rsidR="00826900" w:rsidRDefault="00826900" w:rsidP="00826900">
      <w:pPr>
        <w:shd w:val="clear" w:color="auto" w:fill="FFFFFF"/>
        <w:spacing w:line="307" w:lineRule="exact"/>
        <w:ind w:right="-5"/>
        <w:jc w:val="center"/>
        <w:rPr>
          <w:b/>
          <w:bCs/>
          <w:color w:val="000000"/>
          <w:spacing w:val="6"/>
          <w:sz w:val="26"/>
          <w:szCs w:val="26"/>
        </w:rPr>
      </w:pPr>
      <w:r>
        <w:rPr>
          <w:b/>
          <w:bCs/>
          <w:color w:val="000000"/>
          <w:spacing w:val="6"/>
          <w:sz w:val="26"/>
          <w:szCs w:val="26"/>
        </w:rPr>
        <w:t>Российская Федерация</w:t>
      </w:r>
    </w:p>
    <w:p w14:paraId="0C865809" w14:textId="77777777" w:rsidR="00826900" w:rsidRDefault="00826900" w:rsidP="00826900">
      <w:pPr>
        <w:shd w:val="clear" w:color="auto" w:fill="FFFFFF"/>
        <w:spacing w:line="307" w:lineRule="exact"/>
        <w:ind w:right="-5"/>
        <w:jc w:val="center"/>
        <w:rPr>
          <w:b/>
          <w:bCs/>
          <w:color w:val="000000"/>
          <w:spacing w:val="6"/>
          <w:sz w:val="26"/>
          <w:szCs w:val="26"/>
        </w:rPr>
      </w:pPr>
      <w:r>
        <w:rPr>
          <w:b/>
          <w:bCs/>
          <w:color w:val="000000"/>
          <w:spacing w:val="7"/>
          <w:sz w:val="26"/>
          <w:szCs w:val="26"/>
        </w:rPr>
        <w:t>Брянская область</w:t>
      </w:r>
    </w:p>
    <w:p w14:paraId="18EC0BCB" w14:textId="77777777" w:rsidR="00826900" w:rsidRDefault="00826900" w:rsidP="00826900">
      <w:pPr>
        <w:shd w:val="clear" w:color="auto" w:fill="FFFFFF"/>
        <w:spacing w:line="307" w:lineRule="exact"/>
        <w:ind w:right="-5"/>
        <w:jc w:val="center"/>
        <w:rPr>
          <w:b/>
          <w:bCs/>
          <w:color w:val="000000"/>
          <w:spacing w:val="6"/>
          <w:sz w:val="26"/>
          <w:szCs w:val="26"/>
        </w:rPr>
      </w:pPr>
      <w:r>
        <w:rPr>
          <w:b/>
          <w:bCs/>
          <w:color w:val="000000"/>
          <w:spacing w:val="7"/>
          <w:sz w:val="26"/>
          <w:szCs w:val="26"/>
        </w:rPr>
        <w:t>Злынковский муниципальный район</w:t>
      </w:r>
    </w:p>
    <w:p w14:paraId="6A012B8F" w14:textId="30C0BDC3" w:rsidR="00826900" w:rsidRDefault="00826900" w:rsidP="00293DB6">
      <w:pPr>
        <w:pBdr>
          <w:bottom w:val="single" w:sz="4" w:space="1" w:color="auto"/>
        </w:pBdr>
        <w:shd w:val="clear" w:color="auto" w:fill="FFFFFF"/>
        <w:tabs>
          <w:tab w:val="left" w:pos="9355"/>
        </w:tabs>
        <w:spacing w:line="240" w:lineRule="atLeast"/>
        <w:ind w:right="175"/>
        <w:jc w:val="center"/>
      </w:pPr>
      <w:bookmarkStart w:id="0" w:name="_Hlk94620858"/>
      <w:r>
        <w:rPr>
          <w:b/>
          <w:bCs/>
          <w:color w:val="000000"/>
          <w:spacing w:val="5"/>
          <w:sz w:val="26"/>
          <w:szCs w:val="26"/>
        </w:rPr>
        <w:t>Спиридоновобудский сельский Совет народных депутатов</w:t>
      </w:r>
      <w:bookmarkEnd w:id="0"/>
    </w:p>
    <w:p w14:paraId="49F0FE64" w14:textId="534DC411" w:rsidR="00826900" w:rsidRDefault="00826900" w:rsidP="00826900">
      <w:pPr>
        <w:shd w:val="clear" w:color="auto" w:fill="FFFFFF"/>
        <w:spacing w:line="307" w:lineRule="exact"/>
        <w:ind w:right="-5"/>
        <w:jc w:val="center"/>
        <w:rPr>
          <w:b/>
          <w:bCs/>
          <w:color w:val="000000"/>
          <w:spacing w:val="5"/>
          <w:sz w:val="26"/>
          <w:szCs w:val="26"/>
        </w:rPr>
      </w:pPr>
      <w:r>
        <w:rPr>
          <w:b/>
          <w:bCs/>
          <w:color w:val="000000"/>
          <w:spacing w:val="5"/>
          <w:sz w:val="26"/>
          <w:szCs w:val="26"/>
        </w:rPr>
        <w:t>РЕШЕНИЕ</w:t>
      </w:r>
      <w:r w:rsidR="00266145">
        <w:rPr>
          <w:b/>
          <w:bCs/>
          <w:color w:val="000000"/>
          <w:spacing w:val="5"/>
          <w:sz w:val="26"/>
          <w:szCs w:val="26"/>
        </w:rPr>
        <w:t xml:space="preserve"> </w:t>
      </w:r>
    </w:p>
    <w:p w14:paraId="3D5C1C51" w14:textId="77777777" w:rsidR="00826900" w:rsidRDefault="00826900" w:rsidP="00826900">
      <w:pPr>
        <w:shd w:val="clear" w:color="auto" w:fill="FFFFFF"/>
        <w:spacing w:line="307" w:lineRule="exact"/>
        <w:ind w:right="-5"/>
        <w:jc w:val="center"/>
      </w:pPr>
    </w:p>
    <w:p w14:paraId="11B72F0A" w14:textId="4D2CBD10" w:rsidR="00826900" w:rsidRDefault="00A86802" w:rsidP="00826900">
      <w:pPr>
        <w:shd w:val="clear" w:color="auto" w:fill="FFFFFF"/>
        <w:rPr>
          <w:color w:val="000000"/>
          <w:spacing w:val="-2"/>
        </w:rPr>
      </w:pPr>
      <w:r>
        <w:rPr>
          <w:color w:val="000000"/>
          <w:spacing w:val="-2"/>
        </w:rPr>
        <w:t>от «</w:t>
      </w:r>
      <w:r w:rsidR="00293DB6">
        <w:rPr>
          <w:color w:val="000000"/>
          <w:spacing w:val="-2"/>
        </w:rPr>
        <w:t>24»</w:t>
      </w:r>
      <w:r>
        <w:rPr>
          <w:color w:val="000000"/>
          <w:spacing w:val="-2"/>
        </w:rPr>
        <w:t xml:space="preserve"> декабря 2021г.  № 33-1</w:t>
      </w:r>
    </w:p>
    <w:p w14:paraId="3B943D6B" w14:textId="77777777" w:rsidR="00826900" w:rsidRDefault="00826900" w:rsidP="00826900">
      <w:pPr>
        <w:shd w:val="clear" w:color="auto" w:fill="FFFFFF"/>
        <w:rPr>
          <w:color w:val="000000"/>
          <w:spacing w:val="-2"/>
        </w:rPr>
      </w:pPr>
      <w:r>
        <w:rPr>
          <w:color w:val="000000"/>
          <w:spacing w:val="-2"/>
        </w:rPr>
        <w:t>С. Спиридонова Буда</w:t>
      </w:r>
    </w:p>
    <w:p w14:paraId="410500D9" w14:textId="77777777" w:rsidR="00826900" w:rsidRDefault="00826900" w:rsidP="00826900"/>
    <w:p w14:paraId="77FE498A" w14:textId="77777777" w:rsidR="00826900" w:rsidRDefault="00826900" w:rsidP="00826900">
      <w:pPr>
        <w:jc w:val="center"/>
        <w:rPr>
          <w:b/>
        </w:rPr>
      </w:pPr>
    </w:p>
    <w:p w14:paraId="715822A0" w14:textId="77777777" w:rsidR="00826900" w:rsidRDefault="00826900" w:rsidP="00293DB6">
      <w:pPr>
        <w:tabs>
          <w:tab w:val="left" w:pos="4140"/>
          <w:tab w:val="left" w:pos="4536"/>
        </w:tabs>
        <w:ind w:right="4393"/>
        <w:jc w:val="both"/>
        <w:outlineLvl w:val="0"/>
      </w:pPr>
      <w:bookmarkStart w:id="1" w:name="_Hlk94620901"/>
      <w:r>
        <w:t>О внесении изменений в Устав муниципального образования Спиридоновобудское сельское поселение Злынковского муниципального района Брянской области</w:t>
      </w:r>
      <w:bookmarkEnd w:id="1"/>
      <w:r>
        <w:t xml:space="preserve"> </w:t>
      </w:r>
      <w:r w:rsidR="00A86802">
        <w:t xml:space="preserve"> </w:t>
      </w:r>
    </w:p>
    <w:p w14:paraId="5D3538C1" w14:textId="77777777" w:rsidR="00826900" w:rsidRDefault="00826900" w:rsidP="00826900">
      <w:pPr>
        <w:tabs>
          <w:tab w:val="left" w:pos="4140"/>
          <w:tab w:val="left" w:pos="4536"/>
        </w:tabs>
        <w:ind w:right="4393"/>
        <w:outlineLvl w:val="0"/>
      </w:pPr>
    </w:p>
    <w:p w14:paraId="5DCF1BDA" w14:textId="77777777" w:rsidR="00826900" w:rsidRDefault="00826900" w:rsidP="00826900">
      <w:pPr>
        <w:tabs>
          <w:tab w:val="left" w:pos="4140"/>
          <w:tab w:val="left" w:pos="4536"/>
        </w:tabs>
        <w:ind w:right="4393"/>
        <w:outlineLvl w:val="0"/>
      </w:pPr>
    </w:p>
    <w:p w14:paraId="6D6C6EEE" w14:textId="05802205" w:rsidR="00826900" w:rsidRDefault="00826900" w:rsidP="00826900">
      <w:pPr>
        <w:tabs>
          <w:tab w:val="left" w:pos="4140"/>
          <w:tab w:val="left" w:pos="4536"/>
        </w:tabs>
        <w:ind w:right="283" w:firstLine="567"/>
        <w:jc w:val="both"/>
        <w:outlineLvl w:val="0"/>
      </w:pPr>
      <w:r>
        <w:t xml:space="preserve">В соответствии со </w:t>
      </w:r>
      <w:r w:rsidR="00293DB6">
        <w:t>статьями 28</w:t>
      </w:r>
      <w:r w:rsidR="00A86802">
        <w:t>, 35, 44</w:t>
      </w:r>
      <w:r>
        <w:t xml:space="preserve"> Федерального закона от 06.10.2003г. №131-ФЗ «Об общих принципах организации местного самоуправления в Российской Федерации», Спиридоновобудский сельский Совет народных депутатов </w:t>
      </w:r>
    </w:p>
    <w:p w14:paraId="73E8A083" w14:textId="77777777" w:rsidR="00826900" w:rsidRDefault="00826900" w:rsidP="00826900">
      <w:pPr>
        <w:tabs>
          <w:tab w:val="left" w:pos="4140"/>
          <w:tab w:val="left" w:pos="4536"/>
        </w:tabs>
        <w:ind w:right="283"/>
        <w:outlineLvl w:val="0"/>
      </w:pPr>
    </w:p>
    <w:p w14:paraId="3E62ABC3" w14:textId="77777777" w:rsidR="00826900" w:rsidRDefault="00826900" w:rsidP="00826900">
      <w:pPr>
        <w:tabs>
          <w:tab w:val="left" w:pos="4140"/>
          <w:tab w:val="left" w:pos="4536"/>
        </w:tabs>
        <w:ind w:right="283"/>
        <w:outlineLvl w:val="0"/>
      </w:pPr>
      <w:r>
        <w:t>РЕШИЛ:</w:t>
      </w:r>
    </w:p>
    <w:p w14:paraId="6A644083" w14:textId="77777777" w:rsidR="00826900" w:rsidRDefault="00826900" w:rsidP="00826900">
      <w:pPr>
        <w:tabs>
          <w:tab w:val="left" w:pos="3420"/>
          <w:tab w:val="left" w:pos="4140"/>
        </w:tabs>
        <w:ind w:right="283"/>
        <w:outlineLvl w:val="0"/>
        <w:rPr>
          <w:sz w:val="28"/>
          <w:szCs w:val="28"/>
        </w:rPr>
      </w:pPr>
    </w:p>
    <w:p w14:paraId="230BD847" w14:textId="77777777" w:rsidR="00826900" w:rsidRDefault="00A86802" w:rsidP="00826900">
      <w:pPr>
        <w:tabs>
          <w:tab w:val="left" w:pos="3420"/>
          <w:tab w:val="left" w:pos="4140"/>
        </w:tabs>
        <w:ind w:right="283" w:firstLine="567"/>
        <w:jc w:val="both"/>
        <w:outlineLvl w:val="0"/>
        <w:rPr>
          <w:spacing w:val="-1"/>
        </w:rPr>
      </w:pPr>
      <w:r>
        <w:rPr>
          <w:spacing w:val="-1"/>
        </w:rPr>
        <w:t>1.Внести изменения и дополнения в Устав муниципального образования «Спиридоновобудское сельское поселение Злынковского муниципального района Брянской области» (прилагается).</w:t>
      </w:r>
    </w:p>
    <w:p w14:paraId="1874EAD8" w14:textId="77777777" w:rsidR="00A86802" w:rsidRDefault="00A86802" w:rsidP="00AC19E8">
      <w:pPr>
        <w:tabs>
          <w:tab w:val="left" w:pos="3420"/>
          <w:tab w:val="left" w:pos="4140"/>
        </w:tabs>
        <w:ind w:right="283" w:firstLine="567"/>
        <w:outlineLvl w:val="0"/>
      </w:pPr>
      <w:r w:rsidRPr="00A86802">
        <w:t>2</w:t>
      </w:r>
      <w:r>
        <w:t>. Направить настоящее решение на государственную регистрацию в Управление Министерства юстиции Российской Федерации по Брянской области в установленные сроки.</w:t>
      </w:r>
    </w:p>
    <w:p w14:paraId="58622C25" w14:textId="77777777" w:rsidR="00A86802" w:rsidRDefault="00AC19E8" w:rsidP="00A86802">
      <w:pPr>
        <w:tabs>
          <w:tab w:val="left" w:pos="3420"/>
          <w:tab w:val="left" w:pos="4140"/>
        </w:tabs>
        <w:ind w:right="283" w:firstLine="567"/>
        <w:outlineLvl w:val="0"/>
      </w:pPr>
      <w:r>
        <w:t xml:space="preserve">3. </w:t>
      </w:r>
      <w:r w:rsidR="00A86802">
        <w:t>Обнародовать Решение в установленном порядке.</w:t>
      </w:r>
    </w:p>
    <w:p w14:paraId="494472D0" w14:textId="77777777" w:rsidR="00AC19E8" w:rsidRDefault="00AC19E8" w:rsidP="00A86802">
      <w:pPr>
        <w:tabs>
          <w:tab w:val="left" w:pos="3420"/>
          <w:tab w:val="left" w:pos="4140"/>
        </w:tabs>
        <w:ind w:right="283" w:firstLine="567"/>
        <w:outlineLvl w:val="0"/>
      </w:pPr>
    </w:p>
    <w:p w14:paraId="61F57A90" w14:textId="77777777" w:rsidR="00AC19E8" w:rsidRDefault="00AC19E8" w:rsidP="00A86802">
      <w:pPr>
        <w:tabs>
          <w:tab w:val="left" w:pos="3420"/>
          <w:tab w:val="left" w:pos="4140"/>
        </w:tabs>
        <w:ind w:right="283" w:firstLine="567"/>
        <w:outlineLvl w:val="0"/>
      </w:pPr>
    </w:p>
    <w:p w14:paraId="216BE0D3" w14:textId="77777777" w:rsidR="00AC19E8" w:rsidRDefault="00AC19E8" w:rsidP="00A86802">
      <w:pPr>
        <w:tabs>
          <w:tab w:val="left" w:pos="3420"/>
          <w:tab w:val="left" w:pos="4140"/>
        </w:tabs>
        <w:ind w:right="283" w:firstLine="567"/>
        <w:outlineLvl w:val="0"/>
      </w:pPr>
    </w:p>
    <w:p w14:paraId="429CB174" w14:textId="77777777" w:rsidR="00AC19E8" w:rsidRDefault="00AC19E8" w:rsidP="00A86802">
      <w:pPr>
        <w:tabs>
          <w:tab w:val="left" w:pos="3420"/>
          <w:tab w:val="left" w:pos="4140"/>
        </w:tabs>
        <w:ind w:right="283" w:firstLine="567"/>
        <w:outlineLvl w:val="0"/>
      </w:pPr>
    </w:p>
    <w:p w14:paraId="10508ED4" w14:textId="77777777" w:rsidR="00AC19E8" w:rsidRDefault="00AC19E8" w:rsidP="00AC19E8">
      <w:pPr>
        <w:tabs>
          <w:tab w:val="left" w:pos="3420"/>
          <w:tab w:val="left" w:pos="4140"/>
        </w:tabs>
        <w:ind w:right="283" w:firstLine="567"/>
        <w:outlineLvl w:val="0"/>
      </w:pPr>
    </w:p>
    <w:p w14:paraId="7D840CC4" w14:textId="77777777" w:rsidR="00AC19E8" w:rsidRDefault="00AC19E8" w:rsidP="00AC19E8">
      <w:pPr>
        <w:tabs>
          <w:tab w:val="left" w:pos="3420"/>
          <w:tab w:val="left" w:pos="4140"/>
        </w:tabs>
        <w:ind w:right="283" w:firstLine="567"/>
        <w:outlineLvl w:val="0"/>
      </w:pPr>
      <w:r>
        <w:t>Глава муниципального образования                           В. А. Лобко</w:t>
      </w:r>
    </w:p>
    <w:p w14:paraId="4DEAAC6B" w14:textId="76D3540D" w:rsidR="00293DB6" w:rsidRDefault="00293DB6">
      <w:pPr>
        <w:spacing w:after="160" w:line="259" w:lineRule="auto"/>
      </w:pPr>
      <w:r>
        <w:br w:type="page"/>
      </w:r>
    </w:p>
    <w:p w14:paraId="7711ABDB" w14:textId="7FF99D84" w:rsidR="00AC19E8" w:rsidRDefault="00AC19E8" w:rsidP="00293DB6">
      <w:pPr>
        <w:tabs>
          <w:tab w:val="left" w:pos="3420"/>
          <w:tab w:val="left" w:pos="4140"/>
        </w:tabs>
        <w:ind w:left="4536" w:right="283"/>
        <w:jc w:val="center"/>
        <w:outlineLvl w:val="0"/>
      </w:pPr>
      <w:r>
        <w:lastRenderedPageBreak/>
        <w:t>Приложение</w:t>
      </w:r>
    </w:p>
    <w:p w14:paraId="22F664F1" w14:textId="77777777" w:rsidR="00293DB6" w:rsidRDefault="00AC19E8" w:rsidP="00293DB6">
      <w:pPr>
        <w:tabs>
          <w:tab w:val="left" w:pos="3420"/>
          <w:tab w:val="left" w:pos="4140"/>
        </w:tabs>
        <w:ind w:left="4536" w:right="283"/>
        <w:jc w:val="center"/>
        <w:outlineLvl w:val="0"/>
      </w:pPr>
      <w:r>
        <w:t>к Решению Спиридоновобудского</w:t>
      </w:r>
      <w:r w:rsidR="00293DB6">
        <w:t xml:space="preserve"> </w:t>
      </w:r>
      <w:r>
        <w:t>сельского Совета народных</w:t>
      </w:r>
      <w:r w:rsidR="00293DB6">
        <w:t xml:space="preserve"> </w:t>
      </w:r>
      <w:r>
        <w:t xml:space="preserve">депутатов </w:t>
      </w:r>
    </w:p>
    <w:p w14:paraId="058E9926" w14:textId="66DC0D48" w:rsidR="00AC19E8" w:rsidRDefault="00AC19E8" w:rsidP="00293DB6">
      <w:pPr>
        <w:tabs>
          <w:tab w:val="left" w:pos="3420"/>
          <w:tab w:val="left" w:pos="4140"/>
        </w:tabs>
        <w:ind w:left="4536" w:right="283"/>
        <w:jc w:val="center"/>
        <w:outlineLvl w:val="0"/>
      </w:pPr>
      <w:r>
        <w:t>от 24.12.2021г. №33-1</w:t>
      </w:r>
    </w:p>
    <w:p w14:paraId="4A95F0C4" w14:textId="77777777" w:rsidR="00AC19E8" w:rsidRPr="00AC19E8" w:rsidRDefault="00AC19E8" w:rsidP="00AC19E8">
      <w:pPr>
        <w:tabs>
          <w:tab w:val="left" w:pos="3420"/>
          <w:tab w:val="left" w:pos="4140"/>
        </w:tabs>
        <w:ind w:right="283" w:firstLine="567"/>
        <w:jc w:val="center"/>
        <w:outlineLvl w:val="0"/>
        <w:rPr>
          <w:b/>
          <w:sz w:val="28"/>
          <w:szCs w:val="28"/>
        </w:rPr>
      </w:pPr>
    </w:p>
    <w:p w14:paraId="75425E40" w14:textId="77777777" w:rsidR="00AC19E8" w:rsidRPr="00AC19E8" w:rsidRDefault="00AC19E8" w:rsidP="00AC19E8">
      <w:pPr>
        <w:tabs>
          <w:tab w:val="left" w:pos="3420"/>
          <w:tab w:val="left" w:pos="4140"/>
        </w:tabs>
        <w:ind w:right="283" w:firstLine="567"/>
        <w:jc w:val="center"/>
        <w:outlineLvl w:val="0"/>
        <w:rPr>
          <w:b/>
          <w:sz w:val="28"/>
          <w:szCs w:val="28"/>
        </w:rPr>
      </w:pPr>
      <w:r w:rsidRPr="00AC19E8">
        <w:rPr>
          <w:b/>
          <w:sz w:val="28"/>
          <w:szCs w:val="28"/>
        </w:rPr>
        <w:t>Изменения и дополнения в Устав Спиридоновобудского сельского поселения   Злынковского муниципального района Брянской области</w:t>
      </w:r>
    </w:p>
    <w:p w14:paraId="0E26AF4B" w14:textId="77777777" w:rsidR="00826900" w:rsidRDefault="00826900" w:rsidP="00826900">
      <w:pPr>
        <w:pStyle w:val="a4"/>
        <w:tabs>
          <w:tab w:val="left" w:pos="9781"/>
        </w:tabs>
        <w:ind w:right="283" w:firstLine="567"/>
        <w:jc w:val="both"/>
        <w:rPr>
          <w:rFonts w:ascii="Times New Roman" w:hAnsi="Times New Roman"/>
          <w:sz w:val="24"/>
          <w:szCs w:val="24"/>
        </w:rPr>
      </w:pPr>
      <w:r>
        <w:rPr>
          <w:rFonts w:ascii="Times New Roman" w:hAnsi="Times New Roman"/>
          <w:sz w:val="24"/>
          <w:szCs w:val="24"/>
        </w:rPr>
        <w:t xml:space="preserve"> </w:t>
      </w:r>
    </w:p>
    <w:p w14:paraId="7D1F9567" w14:textId="77777777" w:rsidR="00826900" w:rsidRDefault="00826900" w:rsidP="00AC19E8">
      <w:pPr>
        <w:pStyle w:val="1"/>
        <w:autoSpaceDE w:val="0"/>
        <w:autoSpaceDN w:val="0"/>
        <w:adjustRightInd w:val="0"/>
        <w:spacing w:after="0" w:line="240" w:lineRule="auto"/>
        <w:ind w:left="0" w:right="283" w:firstLine="567"/>
        <w:rPr>
          <w:rFonts w:ascii="Times New Roman" w:hAnsi="Times New Roman"/>
          <w:b/>
          <w:sz w:val="24"/>
          <w:szCs w:val="24"/>
        </w:rPr>
      </w:pPr>
      <w:r>
        <w:rPr>
          <w:rFonts w:ascii="Times New Roman" w:hAnsi="Times New Roman"/>
          <w:b/>
          <w:sz w:val="24"/>
          <w:szCs w:val="24"/>
        </w:rPr>
        <w:t xml:space="preserve"> Пункт 1 статьи 7 дополнить подпунктом 14 в следующей редакции:</w:t>
      </w:r>
    </w:p>
    <w:p w14:paraId="3FB3835C" w14:textId="77777777" w:rsidR="00826900" w:rsidRDefault="00826900" w:rsidP="00826900">
      <w:pPr>
        <w:jc w:val="both"/>
      </w:pPr>
      <w:r>
        <w:rPr>
          <w:color w:val="000000"/>
          <w:shd w:val="clear" w:color="auto" w:fill="FFFFFF"/>
        </w:rPr>
        <w:t xml:space="preserve"> 14) принятые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64C32C79" w14:textId="77777777" w:rsidR="00826900" w:rsidRDefault="00826900" w:rsidP="00826900">
      <w:pPr>
        <w:autoSpaceDE w:val="0"/>
        <w:autoSpaceDN w:val="0"/>
        <w:adjustRightInd w:val="0"/>
        <w:ind w:right="283" w:firstLine="567"/>
        <w:contextualSpacing/>
        <w:jc w:val="both"/>
        <w:rPr>
          <w:b/>
        </w:rPr>
      </w:pPr>
      <w:r>
        <w:rPr>
          <w:b/>
        </w:rPr>
        <w:t>Подпункт 9 пункта 1 статьи 7 изложить в следующей редакции:</w:t>
      </w:r>
    </w:p>
    <w:p w14:paraId="2E8E05CF" w14:textId="77777777" w:rsidR="00826900" w:rsidRDefault="00826900" w:rsidP="00826900">
      <w:pPr>
        <w:autoSpaceDE w:val="0"/>
        <w:autoSpaceDN w:val="0"/>
        <w:adjustRightInd w:val="0"/>
        <w:ind w:right="283"/>
        <w:contextualSpacing/>
        <w:jc w:val="both"/>
      </w:pPr>
      <w: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981A69A" w14:textId="77777777" w:rsidR="00826900" w:rsidRDefault="00826900" w:rsidP="00826900">
      <w:pPr>
        <w:pStyle w:val="1"/>
        <w:autoSpaceDE w:val="0"/>
        <w:autoSpaceDN w:val="0"/>
        <w:adjustRightInd w:val="0"/>
        <w:spacing w:after="0" w:line="240" w:lineRule="auto"/>
        <w:ind w:left="0" w:right="283" w:firstLine="567"/>
        <w:jc w:val="both"/>
        <w:rPr>
          <w:rFonts w:ascii="Times New Roman" w:hAnsi="Times New Roman"/>
          <w:b/>
          <w:sz w:val="24"/>
          <w:szCs w:val="24"/>
        </w:rPr>
      </w:pPr>
      <w:r>
        <w:rPr>
          <w:rFonts w:ascii="Times New Roman" w:hAnsi="Times New Roman"/>
          <w:b/>
          <w:sz w:val="24"/>
          <w:szCs w:val="24"/>
        </w:rPr>
        <w:t xml:space="preserve"> Пункт 1 статьи 8 дополнить подпунктами в следующей редакции:</w:t>
      </w:r>
    </w:p>
    <w:p w14:paraId="1DE1119A" w14:textId="77777777" w:rsidR="00826900" w:rsidRDefault="00826900" w:rsidP="00826900">
      <w:pPr>
        <w:shd w:val="clear" w:color="auto" w:fill="FFFFFF"/>
        <w:spacing w:line="315" w:lineRule="atLeast"/>
        <w:ind w:firstLine="540"/>
        <w:jc w:val="both"/>
        <w:rPr>
          <w:color w:val="000000"/>
        </w:rPr>
      </w:pPr>
      <w:r>
        <w:rPr>
          <w:color w:val="000000"/>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E6D0880" w14:textId="77777777" w:rsidR="00826900" w:rsidRDefault="00826900" w:rsidP="00826900">
      <w:pPr>
        <w:shd w:val="clear" w:color="auto" w:fill="FFFFFF"/>
        <w:spacing w:line="315" w:lineRule="atLeast"/>
        <w:ind w:firstLine="540"/>
        <w:jc w:val="both"/>
        <w:rPr>
          <w:color w:val="000000"/>
        </w:rPr>
      </w:pPr>
      <w:r>
        <w:rPr>
          <w:color w:val="000000"/>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17EC0240" w14:textId="77777777" w:rsidR="00826900" w:rsidRDefault="00826900" w:rsidP="00826900">
      <w:pPr>
        <w:shd w:val="clear" w:color="auto" w:fill="FFFFFF"/>
        <w:spacing w:line="315" w:lineRule="atLeast"/>
        <w:jc w:val="both"/>
        <w:rPr>
          <w:b/>
          <w:color w:val="000000"/>
        </w:rPr>
      </w:pPr>
      <w:r>
        <w:rPr>
          <w:i/>
        </w:rPr>
        <w:t xml:space="preserve">         </w:t>
      </w:r>
      <w:r>
        <w:rPr>
          <w:color w:val="000000"/>
        </w:rPr>
        <w:t xml:space="preserve"> </w:t>
      </w:r>
      <w:r>
        <w:rPr>
          <w:b/>
          <w:color w:val="000000"/>
        </w:rPr>
        <w:t xml:space="preserve"> п.4.1 ст. 10 исключить из Устава</w:t>
      </w:r>
    </w:p>
    <w:p w14:paraId="541F0C5E" w14:textId="77777777" w:rsidR="00826900" w:rsidRDefault="00826900" w:rsidP="00826900">
      <w:pPr>
        <w:shd w:val="clear" w:color="auto" w:fill="FFFFFF"/>
        <w:spacing w:line="315" w:lineRule="atLeast"/>
        <w:jc w:val="both"/>
        <w:rPr>
          <w:b/>
          <w:color w:val="000000"/>
        </w:rPr>
      </w:pPr>
      <w:r>
        <w:rPr>
          <w:b/>
          <w:color w:val="000000"/>
        </w:rPr>
        <w:t xml:space="preserve">           ч.2 ст. 10.1 изложить в следующей редакции:</w:t>
      </w:r>
    </w:p>
    <w:p w14:paraId="462A580D" w14:textId="77777777" w:rsidR="00826900" w:rsidRDefault="00826900" w:rsidP="00826900">
      <w:pPr>
        <w:shd w:val="clear" w:color="auto" w:fill="FFFFFF"/>
        <w:spacing w:line="315" w:lineRule="atLeast"/>
        <w:jc w:val="both"/>
        <w:rPr>
          <w:color w:val="000000"/>
        </w:rPr>
      </w:pPr>
      <w:r>
        <w:rPr>
          <w:color w:val="000000"/>
        </w:rPr>
        <w:t xml:space="preserve">          Организация и осуществление видов муниципального контроля регулируются Федеральным законом от 31 июля 2020года №248-ФЗ «О государственном контроле (надзоре) и муниципальном контроле в Российской Федерации</w:t>
      </w:r>
    </w:p>
    <w:p w14:paraId="4EB695A8" w14:textId="77777777" w:rsidR="00826900" w:rsidRDefault="00826900" w:rsidP="00826900">
      <w:pPr>
        <w:pStyle w:val="1"/>
        <w:autoSpaceDE w:val="0"/>
        <w:autoSpaceDN w:val="0"/>
        <w:adjustRightInd w:val="0"/>
        <w:spacing w:after="0" w:line="240" w:lineRule="auto"/>
        <w:ind w:left="0" w:right="283" w:firstLine="567"/>
        <w:jc w:val="both"/>
        <w:rPr>
          <w:rFonts w:ascii="Times New Roman" w:hAnsi="Times New Roman"/>
          <w:b/>
          <w:sz w:val="24"/>
          <w:szCs w:val="24"/>
        </w:rPr>
      </w:pPr>
      <w:r>
        <w:rPr>
          <w:rFonts w:ascii="Times New Roman" w:hAnsi="Times New Roman"/>
          <w:b/>
          <w:sz w:val="24"/>
          <w:szCs w:val="24"/>
        </w:rPr>
        <w:t xml:space="preserve"> Статью 17 дополнить пунктом </w:t>
      </w:r>
      <w:r w:rsidR="00AC19E8">
        <w:rPr>
          <w:rFonts w:ascii="Times New Roman" w:hAnsi="Times New Roman"/>
          <w:b/>
          <w:sz w:val="24"/>
          <w:szCs w:val="24"/>
        </w:rPr>
        <w:t>8.1 следующего</w:t>
      </w:r>
      <w:r>
        <w:rPr>
          <w:rFonts w:ascii="Times New Roman" w:hAnsi="Times New Roman"/>
          <w:b/>
          <w:sz w:val="24"/>
          <w:szCs w:val="24"/>
        </w:rPr>
        <w:t xml:space="preserve"> содержания:</w:t>
      </w:r>
    </w:p>
    <w:p w14:paraId="4D982E2A" w14:textId="77777777" w:rsidR="00826900" w:rsidRDefault="00826900" w:rsidP="00826900">
      <w:pPr>
        <w:pStyle w:val="1"/>
        <w:autoSpaceDE w:val="0"/>
        <w:autoSpaceDN w:val="0"/>
        <w:adjustRightInd w:val="0"/>
        <w:spacing w:after="0" w:line="240" w:lineRule="auto"/>
        <w:ind w:left="0" w:right="283" w:firstLine="567"/>
        <w:jc w:val="both"/>
        <w:rPr>
          <w:rFonts w:ascii="Times New Roman" w:hAnsi="Times New Roman"/>
          <w:sz w:val="24"/>
          <w:szCs w:val="24"/>
        </w:rPr>
      </w:pPr>
      <w:r>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622FDCD2" w14:textId="77777777" w:rsidR="00826900" w:rsidRDefault="00826900" w:rsidP="00826900">
      <w:pPr>
        <w:shd w:val="clear" w:color="auto" w:fill="FFFFFF"/>
        <w:spacing w:line="315" w:lineRule="atLeast"/>
        <w:ind w:firstLine="540"/>
        <w:jc w:val="both"/>
        <w:rPr>
          <w:b/>
          <w:color w:val="000000"/>
        </w:rPr>
      </w:pPr>
      <w:r>
        <w:rPr>
          <w:b/>
          <w:color w:val="000000"/>
        </w:rPr>
        <w:t xml:space="preserve">Пункт 7 статьи 17 </w:t>
      </w:r>
      <w:r w:rsidR="00AC19E8">
        <w:rPr>
          <w:b/>
          <w:color w:val="000000"/>
        </w:rPr>
        <w:t>Устава дополнить</w:t>
      </w:r>
      <w:r>
        <w:rPr>
          <w:b/>
          <w:color w:val="000000"/>
        </w:rPr>
        <w:t xml:space="preserve"> подпунктом 7 изложив в следующей редакции:</w:t>
      </w:r>
    </w:p>
    <w:p w14:paraId="16225229" w14:textId="77777777" w:rsidR="00293DB6" w:rsidRDefault="00826900" w:rsidP="00826900">
      <w:pPr>
        <w:shd w:val="clear" w:color="auto" w:fill="FFFFFF"/>
        <w:spacing w:line="315" w:lineRule="atLeast"/>
        <w:ind w:firstLine="540"/>
        <w:jc w:val="both"/>
        <w:rPr>
          <w:b/>
        </w:rPr>
      </w:pPr>
      <w:r>
        <w:rPr>
          <w:color w:val="000000"/>
        </w:rPr>
        <w:t>7) обсуждение инициативного проекта и принятие решения по вопросу о его одобрении»</w:t>
      </w:r>
      <w:r w:rsidR="00293DB6">
        <w:rPr>
          <w:b/>
        </w:rPr>
        <w:t>.</w:t>
      </w:r>
    </w:p>
    <w:p w14:paraId="1F238BFE" w14:textId="3DB69A6E" w:rsidR="00826900" w:rsidRDefault="00293DB6" w:rsidP="00826900">
      <w:pPr>
        <w:shd w:val="clear" w:color="auto" w:fill="FFFFFF"/>
        <w:spacing w:line="315" w:lineRule="atLeast"/>
        <w:ind w:firstLine="540"/>
        <w:jc w:val="both"/>
        <w:rPr>
          <w:b/>
        </w:rPr>
      </w:pPr>
      <w:r>
        <w:rPr>
          <w:b/>
        </w:rPr>
        <w:t xml:space="preserve"> Дополнить</w:t>
      </w:r>
      <w:r w:rsidR="00826900">
        <w:rPr>
          <w:b/>
        </w:rPr>
        <w:t xml:space="preserve"> Устав статьей:</w:t>
      </w:r>
    </w:p>
    <w:p w14:paraId="6AA09698" w14:textId="77777777" w:rsidR="00826900" w:rsidRDefault="00826900" w:rsidP="00826900">
      <w:pPr>
        <w:spacing w:line="288" w:lineRule="auto"/>
        <w:ind w:firstLine="708"/>
        <w:rPr>
          <w:b/>
        </w:rPr>
      </w:pPr>
      <w:r>
        <w:t>«</w:t>
      </w:r>
      <w:r>
        <w:rPr>
          <w:b/>
        </w:rPr>
        <w:t>Статья 17.1. Инициативные проекты.</w:t>
      </w:r>
    </w:p>
    <w:p w14:paraId="2DBE2A00" w14:textId="77777777" w:rsidR="00826900" w:rsidRDefault="00826900" w:rsidP="00826900">
      <w:pPr>
        <w:shd w:val="clear" w:color="auto" w:fill="FFFFFF"/>
        <w:spacing w:line="315" w:lineRule="atLeast"/>
        <w:jc w:val="both"/>
        <w:rPr>
          <w:color w:val="000000"/>
        </w:rPr>
      </w:pPr>
      <w:r>
        <w:rPr>
          <w:color w:val="000000"/>
        </w:rPr>
        <w:t xml:space="preserve">       1. В целях реализации мероприятий, имеющих приоритетное значение для жителей Спиридоновобудского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w:t>
      </w:r>
      <w:r>
        <w:rPr>
          <w:color w:val="000000"/>
        </w:rPr>
        <w:lastRenderedPageBreak/>
        <w:t xml:space="preserve">реализовываться инициативные проекты, устанавливается нормативным правовым актом Спиридоновобудского сельского Совета народных депутатов. </w:t>
      </w:r>
    </w:p>
    <w:p w14:paraId="735E013D" w14:textId="1EA1D6C2" w:rsidR="00826900" w:rsidRDefault="00826900" w:rsidP="00826900">
      <w:pPr>
        <w:shd w:val="clear" w:color="auto" w:fill="FFFFFF"/>
        <w:spacing w:line="315" w:lineRule="atLeast"/>
        <w:jc w:val="both"/>
        <w:rPr>
          <w:color w:val="000000"/>
        </w:rPr>
      </w:pPr>
      <w:r>
        <w:rPr>
          <w:color w:val="000000"/>
        </w:rPr>
        <w:t xml:space="preserve">         2. Порядок внесения инициативных проектов, требования к инициативным проектам, порядок их рассмотрения, проведения их конкурсного отбора устанавливаются Федеральным законом от 06.10.2003 №131-ФЗ «Об общих принципах </w:t>
      </w:r>
      <w:r w:rsidR="00293DB6">
        <w:rPr>
          <w:color w:val="000000"/>
        </w:rPr>
        <w:t>организации местного</w:t>
      </w:r>
      <w:r>
        <w:rPr>
          <w:color w:val="000000"/>
        </w:rPr>
        <w:t xml:space="preserve"> самоуправления в Российской Федерации», а также соответствующими нормативными правовыми актами Спиридоновобудского </w:t>
      </w:r>
      <w:r w:rsidR="00293DB6">
        <w:rPr>
          <w:color w:val="000000"/>
        </w:rPr>
        <w:t>сельского Совета</w:t>
      </w:r>
      <w:r>
        <w:rPr>
          <w:color w:val="000000"/>
        </w:rPr>
        <w:t xml:space="preserve"> народных депутатов.</w:t>
      </w:r>
    </w:p>
    <w:p w14:paraId="786266AF" w14:textId="77777777" w:rsidR="00826900" w:rsidRDefault="00826900" w:rsidP="00826900">
      <w:pPr>
        <w:shd w:val="clear" w:color="auto" w:fill="FFFFFF"/>
        <w:spacing w:line="315" w:lineRule="atLeast"/>
        <w:jc w:val="both"/>
        <w:rPr>
          <w:color w:val="000000"/>
        </w:rPr>
      </w:pPr>
      <w:r>
        <w:rPr>
          <w:color w:val="000000"/>
        </w:rPr>
        <w:t xml:space="preserve">         3. Информация о рассмотрении инициативного проекта Спиридоновобудской сельской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Спиридоновобудского сельского поселения в информационно-телекоммуникационной сети «Интернет». Отчет Спиридоновобудской сельской администрации об итогах реализации инициативного проекта подлежит опубликованию и размещению на официальном сайте Спиридоновобудского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14:paraId="720A4C92" w14:textId="77777777" w:rsidR="00826900" w:rsidRDefault="00826900" w:rsidP="00826900">
      <w:pPr>
        <w:shd w:val="clear" w:color="auto" w:fill="FFFFFF"/>
        <w:spacing w:line="315" w:lineRule="atLeast"/>
        <w:jc w:val="both"/>
        <w:rPr>
          <w:color w:val="000000"/>
        </w:rPr>
      </w:pPr>
      <w:r>
        <w:rPr>
          <w:color w:val="000000"/>
        </w:rPr>
        <w:t xml:space="preserve">          4. Финансовое и иное обеспечение реализации инициативных проектов осуществляется в соответствии с Федеральным законом от 06.10.2003г. №131-ФЗ «Об общих принципах организации местного самоуправления в Российской Федерации»</w:t>
      </w:r>
    </w:p>
    <w:p w14:paraId="78FB2C11" w14:textId="4981CEAE" w:rsidR="00826900" w:rsidRDefault="00826900" w:rsidP="00293DB6">
      <w:pPr>
        <w:shd w:val="clear" w:color="auto" w:fill="FFFFFF"/>
        <w:spacing w:line="315" w:lineRule="atLeast"/>
        <w:jc w:val="both"/>
        <w:rPr>
          <w:b/>
        </w:rPr>
      </w:pPr>
      <w:r>
        <w:rPr>
          <w:color w:val="000000"/>
        </w:rPr>
        <w:t xml:space="preserve">        </w:t>
      </w:r>
      <w:bookmarkStart w:id="2" w:name="dst919"/>
      <w:bookmarkStart w:id="3" w:name="dst927"/>
      <w:bookmarkStart w:id="4" w:name="dst951"/>
      <w:bookmarkEnd w:id="2"/>
      <w:bookmarkEnd w:id="3"/>
      <w:bookmarkEnd w:id="4"/>
      <w:r>
        <w:rPr>
          <w:b/>
        </w:rPr>
        <w:t>4) Пункт 6 статьи 22.2 дополнить подпунктом 6 в следующей редакции:</w:t>
      </w:r>
    </w:p>
    <w:p w14:paraId="7BC28B05" w14:textId="77777777" w:rsidR="00826900" w:rsidRDefault="00826900" w:rsidP="008269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color w:val="000000"/>
        </w:rPr>
      </w:pPr>
      <w:r>
        <w:t>.</w:t>
      </w:r>
      <w:r>
        <w:rPr>
          <w:rFonts w:ascii="Courier New" w:hAnsi="Courier New" w:cs="Courier New"/>
          <w:color w:val="000000"/>
          <w:sz w:val="26"/>
        </w:rPr>
        <w:t xml:space="preserve"> </w:t>
      </w:r>
      <w:r>
        <w:rPr>
          <w:color w:val="000000"/>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1731818" w14:textId="77777777" w:rsidR="00826900" w:rsidRDefault="00826900" w:rsidP="00826900">
      <w:pPr>
        <w:rPr>
          <w:b/>
        </w:rPr>
      </w:pPr>
      <w:r>
        <w:rPr>
          <w:b/>
        </w:rPr>
        <w:t xml:space="preserve">            5) Пункт 1 статьи 19 изложить в новой редакции:</w:t>
      </w:r>
    </w:p>
    <w:p w14:paraId="2770132F"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«1. Для   обсуждения вопросов местного значения, информирования</w:t>
      </w:r>
      <w:r>
        <w:rPr>
          <w:rStyle w:val="nobr"/>
          <w:color w:val="000000"/>
          <w:sz w:val="24"/>
          <w:szCs w:val="24"/>
        </w:rPr>
        <w:t xml:space="preserve"> </w:t>
      </w:r>
      <w:r>
        <w:rPr>
          <w:rStyle w:val="blk"/>
          <w:color w:val="000000"/>
          <w:sz w:val="24"/>
          <w:szCs w:val="24"/>
        </w:rPr>
        <w:t>населения о деятельности органов</w:t>
      </w:r>
      <w:r>
        <w:rPr>
          <w:rStyle w:val="nobr"/>
          <w:color w:val="000000"/>
          <w:sz w:val="24"/>
          <w:szCs w:val="24"/>
        </w:rPr>
        <w:t xml:space="preserve"> </w:t>
      </w:r>
      <w:r>
        <w:rPr>
          <w:rStyle w:val="blk"/>
          <w:color w:val="000000"/>
          <w:sz w:val="24"/>
          <w:szCs w:val="24"/>
        </w:rPr>
        <w:t>местного      самоуправления     и</w:t>
      </w:r>
      <w:r>
        <w:rPr>
          <w:rStyle w:val="nobr"/>
          <w:color w:val="000000"/>
          <w:sz w:val="24"/>
          <w:szCs w:val="24"/>
        </w:rPr>
        <w:t xml:space="preserve"> </w:t>
      </w:r>
      <w:r>
        <w:rPr>
          <w:rStyle w:val="blk"/>
          <w:color w:val="000000"/>
          <w:sz w:val="24"/>
          <w:szCs w:val="24"/>
        </w:rPr>
        <w:t>должностных      лиц      местного</w:t>
      </w:r>
    </w:p>
    <w:p w14:paraId="119CA9F9" w14:textId="77777777" w:rsidR="00826900" w:rsidRDefault="00826900" w:rsidP="00826900">
      <w:pPr>
        <w:pStyle w:val="HTML"/>
        <w:shd w:val="clear" w:color="auto" w:fill="FFFFFF"/>
        <w:spacing w:line="264" w:lineRule="atLeast"/>
        <w:jc w:val="both"/>
        <w:rPr>
          <w:rStyle w:val="blk"/>
        </w:rPr>
      </w:pPr>
      <w:r>
        <w:rPr>
          <w:rStyle w:val="blk"/>
          <w:color w:val="000000"/>
          <w:sz w:val="24"/>
          <w:szCs w:val="24"/>
        </w:rPr>
        <w:t>самоуправления, обсуждения</w:t>
      </w:r>
      <w:r>
        <w:rPr>
          <w:rStyle w:val="nobr"/>
          <w:bCs/>
          <w:color w:val="000000"/>
          <w:sz w:val="24"/>
          <w:szCs w:val="24"/>
        </w:rPr>
        <w:t xml:space="preserve"> </w:t>
      </w:r>
      <w:r>
        <w:rPr>
          <w:rStyle w:val="b"/>
          <w:bCs/>
          <w:color w:val="000000"/>
          <w:sz w:val="24"/>
          <w:szCs w:val="24"/>
        </w:rPr>
        <w:t>вопросов   внесения   инициативных</w:t>
      </w:r>
      <w:r>
        <w:rPr>
          <w:rStyle w:val="nobr"/>
          <w:bCs/>
          <w:color w:val="000000"/>
          <w:sz w:val="24"/>
          <w:szCs w:val="24"/>
        </w:rPr>
        <w:t xml:space="preserve"> </w:t>
      </w:r>
      <w:r>
        <w:rPr>
          <w:rStyle w:val="b"/>
          <w:bCs/>
          <w:color w:val="000000"/>
          <w:sz w:val="24"/>
          <w:szCs w:val="24"/>
        </w:rPr>
        <w:t>проектов    и   их   рассмотрения,</w:t>
      </w:r>
      <w:r>
        <w:rPr>
          <w:rStyle w:val="nobr"/>
          <w:color w:val="000000"/>
          <w:sz w:val="24"/>
          <w:szCs w:val="24"/>
        </w:rPr>
        <w:t xml:space="preserve"> </w:t>
      </w:r>
      <w:r>
        <w:rPr>
          <w:rStyle w:val="blk"/>
          <w:color w:val="000000"/>
          <w:sz w:val="24"/>
          <w:szCs w:val="24"/>
        </w:rPr>
        <w:t>осуществления     территориального</w:t>
      </w:r>
      <w:r>
        <w:rPr>
          <w:rStyle w:val="nobr"/>
          <w:color w:val="000000"/>
          <w:sz w:val="24"/>
          <w:szCs w:val="24"/>
        </w:rPr>
        <w:t xml:space="preserve"> </w:t>
      </w:r>
      <w:r>
        <w:rPr>
          <w:rStyle w:val="blk"/>
          <w:color w:val="000000"/>
          <w:sz w:val="24"/>
          <w:szCs w:val="24"/>
        </w:rPr>
        <w:t>общественного   самоуправления на части   территории муниципального образования    могут   проводиться собрания граждан.»</w:t>
      </w:r>
    </w:p>
    <w:p w14:paraId="7F790920" w14:textId="77777777" w:rsidR="00826900" w:rsidRDefault="00826900" w:rsidP="00826900">
      <w:pPr>
        <w:autoSpaceDE w:val="0"/>
        <w:autoSpaceDN w:val="0"/>
        <w:adjustRightInd w:val="0"/>
        <w:ind w:right="283" w:firstLine="567"/>
        <w:contextualSpacing/>
        <w:jc w:val="both"/>
        <w:rPr>
          <w:b/>
        </w:rPr>
      </w:pPr>
      <w:r>
        <w:rPr>
          <w:b/>
        </w:rPr>
        <w:t xml:space="preserve"> 6) Пункт 2 статьи 19 дополнить абзацем в следующей редакции:</w:t>
      </w:r>
    </w:p>
    <w:p w14:paraId="61601B51"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375F0FE4"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cs="Times New Roman"/>
          <w:b/>
          <w:sz w:val="24"/>
          <w:szCs w:val="24"/>
        </w:rPr>
        <w:t xml:space="preserve">           7) </w:t>
      </w:r>
      <w:r>
        <w:rPr>
          <w:rFonts w:ascii="Times New Roman" w:hAnsi="Times New Roman" w:cs="Times New Roman"/>
          <w:b/>
          <w:color w:val="000000"/>
          <w:sz w:val="24"/>
          <w:szCs w:val="24"/>
        </w:rPr>
        <w:t>Пункт 2 статьи 21 дополнить абзацем в следующей редакции:</w:t>
      </w:r>
    </w:p>
    <w:p w14:paraId="54F17605" w14:textId="06F6EA29" w:rsidR="00826900" w:rsidRDefault="00826900" w:rsidP="00826900">
      <w:pPr>
        <w:pStyle w:val="HTML"/>
        <w:shd w:val="clear" w:color="auto" w:fill="FFFFFF"/>
        <w:spacing w:line="264" w:lineRule="atLeast"/>
        <w:rPr>
          <w:color w:val="000000"/>
          <w:sz w:val="26"/>
          <w:szCs w:val="26"/>
        </w:rPr>
      </w:pPr>
      <w:r>
        <w:rPr>
          <w:rStyle w:val="b"/>
          <w:bCs/>
          <w:color w:val="000000"/>
          <w:sz w:val="24"/>
          <w:szCs w:val="24"/>
        </w:rPr>
        <w:t xml:space="preserve">«В опросе </w:t>
      </w:r>
      <w:r>
        <w:rPr>
          <w:rStyle w:val="blk"/>
          <w:color w:val="000000"/>
          <w:sz w:val="24"/>
          <w:szCs w:val="24"/>
        </w:rPr>
        <w:t>граждан</w:t>
      </w:r>
      <w:r>
        <w:rPr>
          <w:rStyle w:val="b"/>
          <w:bCs/>
          <w:color w:val="000000"/>
          <w:sz w:val="24"/>
          <w:szCs w:val="24"/>
        </w:rPr>
        <w:t xml:space="preserve"> по вопросу выявления </w:t>
      </w:r>
      <w:r>
        <w:rPr>
          <w:rStyle w:val="blk"/>
          <w:color w:val="000000"/>
          <w:sz w:val="24"/>
          <w:szCs w:val="24"/>
        </w:rPr>
        <w:t xml:space="preserve">мнения </w:t>
      </w:r>
      <w:r>
        <w:rPr>
          <w:rStyle w:val="b"/>
          <w:bCs/>
          <w:color w:val="000000"/>
          <w:sz w:val="24"/>
          <w:szCs w:val="24"/>
        </w:rPr>
        <w:t>граждан о поддержке</w:t>
      </w:r>
      <w:r>
        <w:rPr>
          <w:rStyle w:val="blk"/>
          <w:color w:val="000000"/>
          <w:sz w:val="24"/>
          <w:szCs w:val="24"/>
        </w:rPr>
        <w:t xml:space="preserve"> </w:t>
      </w:r>
      <w:r>
        <w:rPr>
          <w:rStyle w:val="b"/>
          <w:bCs/>
          <w:color w:val="000000"/>
          <w:sz w:val="24"/>
          <w:szCs w:val="24"/>
        </w:rPr>
        <w:t>инициативного проекта вправе</w:t>
      </w:r>
      <w:r>
        <w:rPr>
          <w:rStyle w:val="blk"/>
          <w:color w:val="000000"/>
          <w:sz w:val="24"/>
          <w:szCs w:val="24"/>
        </w:rPr>
        <w:t xml:space="preserve"> участвовать</w:t>
      </w:r>
      <w:r>
        <w:rPr>
          <w:rStyle w:val="b"/>
          <w:bCs/>
          <w:color w:val="000000"/>
          <w:sz w:val="24"/>
          <w:szCs w:val="24"/>
        </w:rPr>
        <w:t xml:space="preserve"> жители муниципального</w:t>
      </w:r>
      <w:r>
        <w:rPr>
          <w:rStyle w:val="blk"/>
          <w:color w:val="000000"/>
          <w:sz w:val="24"/>
          <w:szCs w:val="24"/>
        </w:rPr>
        <w:t xml:space="preserve"> </w:t>
      </w:r>
      <w:r>
        <w:rPr>
          <w:rStyle w:val="b"/>
          <w:bCs/>
          <w:color w:val="000000"/>
          <w:sz w:val="24"/>
          <w:szCs w:val="24"/>
        </w:rPr>
        <w:t>образования или его части, в</w:t>
      </w:r>
      <w:r>
        <w:rPr>
          <w:rStyle w:val="blk"/>
          <w:color w:val="000000"/>
          <w:sz w:val="24"/>
          <w:szCs w:val="24"/>
        </w:rPr>
        <w:t xml:space="preserve"> которых</w:t>
      </w:r>
      <w:r>
        <w:rPr>
          <w:rStyle w:val="b"/>
          <w:bCs/>
          <w:color w:val="000000"/>
          <w:sz w:val="24"/>
          <w:szCs w:val="24"/>
        </w:rPr>
        <w:t xml:space="preserve"> предлагается реализовать</w:t>
      </w:r>
      <w:r>
        <w:rPr>
          <w:rStyle w:val="blk"/>
          <w:color w:val="000000"/>
          <w:sz w:val="24"/>
          <w:szCs w:val="24"/>
        </w:rPr>
        <w:t xml:space="preserve">   </w:t>
      </w:r>
      <w:r>
        <w:rPr>
          <w:rStyle w:val="b"/>
          <w:bCs/>
          <w:color w:val="000000"/>
          <w:sz w:val="24"/>
          <w:szCs w:val="24"/>
        </w:rPr>
        <w:t>инициативный   проект, достигшие</w:t>
      </w:r>
      <w:r>
        <w:rPr>
          <w:rStyle w:val="blk"/>
          <w:rFonts w:ascii="Courier New" w:hAnsi="Courier New"/>
          <w:color w:val="000000"/>
          <w:sz w:val="26"/>
          <w:szCs w:val="26"/>
        </w:rPr>
        <w:t xml:space="preserve"> </w:t>
      </w:r>
      <w:r>
        <w:rPr>
          <w:rStyle w:val="blk"/>
          <w:color w:val="000000"/>
          <w:sz w:val="24"/>
          <w:szCs w:val="24"/>
        </w:rPr>
        <w:t>шестнадцатилетнего возраста.</w:t>
      </w:r>
    </w:p>
    <w:p w14:paraId="4E496FA3"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cs="Times New Roman"/>
          <w:b/>
          <w:sz w:val="24"/>
          <w:szCs w:val="24"/>
        </w:rPr>
        <w:t xml:space="preserve">          8) Пункт</w:t>
      </w:r>
      <w:r>
        <w:rPr>
          <w:rStyle w:val="b"/>
          <w:b/>
          <w:bCs/>
          <w:color w:val="000000"/>
          <w:sz w:val="24"/>
          <w:szCs w:val="24"/>
        </w:rPr>
        <w:t xml:space="preserve"> 3 статьи 21 дополнить подпунктом 3 в следующей редакции:</w:t>
      </w:r>
    </w:p>
    <w:p w14:paraId="724CA78A"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1C4457C"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9) Пункт 5 статьи 21 изложить в следующей редакции:</w:t>
      </w:r>
    </w:p>
    <w:p w14:paraId="61AA4C55" w14:textId="77777777" w:rsidR="00826900" w:rsidRDefault="00826900" w:rsidP="00826900">
      <w:pPr>
        <w:pStyle w:val="HTML"/>
        <w:shd w:val="clear" w:color="auto" w:fill="FFFFFF"/>
        <w:spacing w:line="264" w:lineRule="atLeast"/>
        <w:jc w:val="both"/>
        <w:rPr>
          <w:color w:val="000000"/>
          <w:sz w:val="26"/>
          <w:szCs w:val="26"/>
        </w:rPr>
      </w:pPr>
    </w:p>
    <w:p w14:paraId="5D3F521D" w14:textId="77777777" w:rsidR="00826900" w:rsidRDefault="00826900" w:rsidP="00826900">
      <w:pPr>
        <w:shd w:val="clear" w:color="auto" w:fill="FFFFFF"/>
        <w:spacing w:line="315" w:lineRule="atLeast"/>
        <w:ind w:firstLine="540"/>
        <w:jc w:val="both"/>
        <w:rPr>
          <w:color w:val="000000"/>
        </w:rPr>
      </w:pPr>
      <w:r>
        <w:rPr>
          <w:color w:val="000000"/>
        </w:rPr>
        <w:t xml:space="preserve">5. Решение о назначении опроса граждан принимается Советом народных депутатов. Для проведения опроса граждан может использоваться официальный сайт муниципального </w:t>
      </w:r>
      <w:r>
        <w:rPr>
          <w:color w:val="000000"/>
        </w:rPr>
        <w:lastRenderedPageBreak/>
        <w:t>образования в информационно-телекоммуникационной сети "Интернет". В нормативном правовом акте Совета народных депутатов муниципального образования о назначении опроса граждан устанавливаются:</w:t>
      </w:r>
    </w:p>
    <w:p w14:paraId="613E0F54" w14:textId="77777777" w:rsidR="00826900" w:rsidRDefault="00826900" w:rsidP="00826900">
      <w:pPr>
        <w:shd w:val="clear" w:color="auto" w:fill="FFFFFF"/>
        <w:spacing w:line="315" w:lineRule="atLeast"/>
        <w:ind w:firstLine="540"/>
        <w:jc w:val="both"/>
        <w:rPr>
          <w:color w:val="000000"/>
        </w:rPr>
      </w:pPr>
      <w:r>
        <w:rPr>
          <w:color w:val="000000"/>
        </w:rPr>
        <w:t>1) дата и сроки проведения опроса;</w:t>
      </w:r>
    </w:p>
    <w:p w14:paraId="24DEFFD4" w14:textId="77777777" w:rsidR="00826900" w:rsidRDefault="00826900" w:rsidP="00826900">
      <w:pPr>
        <w:shd w:val="clear" w:color="auto" w:fill="FFFFFF"/>
        <w:spacing w:line="315" w:lineRule="atLeast"/>
        <w:ind w:firstLine="540"/>
        <w:jc w:val="both"/>
        <w:rPr>
          <w:color w:val="000000"/>
        </w:rPr>
      </w:pPr>
      <w:r>
        <w:rPr>
          <w:color w:val="000000"/>
        </w:rPr>
        <w:t>2) формулировка вопроса (вопросов), предлагаемого (предлагаемых) при проведении опроса;</w:t>
      </w:r>
    </w:p>
    <w:p w14:paraId="1A093A97" w14:textId="77777777" w:rsidR="00826900" w:rsidRDefault="00826900" w:rsidP="00826900">
      <w:pPr>
        <w:shd w:val="clear" w:color="auto" w:fill="FFFFFF"/>
        <w:spacing w:line="315" w:lineRule="atLeast"/>
        <w:ind w:firstLine="540"/>
        <w:jc w:val="both"/>
        <w:rPr>
          <w:color w:val="000000"/>
        </w:rPr>
      </w:pPr>
      <w:r>
        <w:rPr>
          <w:color w:val="000000"/>
        </w:rPr>
        <w:t>3) методика проведения опроса;</w:t>
      </w:r>
    </w:p>
    <w:p w14:paraId="6F196CC6" w14:textId="77777777" w:rsidR="00826900" w:rsidRDefault="00826900" w:rsidP="00826900">
      <w:pPr>
        <w:shd w:val="clear" w:color="auto" w:fill="FFFFFF"/>
        <w:spacing w:line="315" w:lineRule="atLeast"/>
        <w:ind w:firstLine="540"/>
        <w:jc w:val="both"/>
        <w:rPr>
          <w:color w:val="000000"/>
        </w:rPr>
      </w:pPr>
      <w:r>
        <w:rPr>
          <w:color w:val="000000"/>
        </w:rPr>
        <w:t>4) форма опросного листа;</w:t>
      </w:r>
    </w:p>
    <w:p w14:paraId="3D6ED16E" w14:textId="77777777" w:rsidR="00826900" w:rsidRDefault="00826900" w:rsidP="00826900">
      <w:pPr>
        <w:shd w:val="clear" w:color="auto" w:fill="FFFFFF"/>
        <w:spacing w:line="315" w:lineRule="atLeast"/>
        <w:ind w:firstLine="540"/>
        <w:jc w:val="both"/>
        <w:rPr>
          <w:color w:val="000000"/>
        </w:rPr>
      </w:pPr>
      <w:r>
        <w:rPr>
          <w:color w:val="000000"/>
        </w:rPr>
        <w:t>5) минимальная численность жителей муниципального образования, участвующих в опросе;</w:t>
      </w:r>
    </w:p>
    <w:p w14:paraId="5F653935"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nobr"/>
          <w:color w:val="000000"/>
          <w:sz w:val="24"/>
          <w:szCs w:val="24"/>
        </w:rPr>
        <w:t xml:space="preserve"> </w:t>
      </w:r>
      <w:r>
        <w:rPr>
          <w:rStyle w:val="blk"/>
          <w:color w:val="000000"/>
          <w:sz w:val="24"/>
          <w:szCs w:val="24"/>
        </w:rPr>
        <w:t>6)  порядок идентификации участников опроса в случае проведения опроса</w:t>
      </w:r>
    </w:p>
    <w:p w14:paraId="495094B3"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граждан с использованием официального сайта муниципального образования в</w:t>
      </w:r>
    </w:p>
    <w:p w14:paraId="336566D4" w14:textId="77777777" w:rsidR="00826900" w:rsidRDefault="00826900" w:rsidP="00826900">
      <w:pPr>
        <w:pStyle w:val="HTML"/>
        <w:shd w:val="clear" w:color="auto" w:fill="FFFFFF"/>
        <w:spacing w:line="264" w:lineRule="atLeast"/>
        <w:jc w:val="both"/>
        <w:rPr>
          <w:rStyle w:val="blk"/>
        </w:rPr>
      </w:pPr>
      <w:r>
        <w:rPr>
          <w:rStyle w:val="blk"/>
          <w:color w:val="000000"/>
          <w:sz w:val="24"/>
          <w:szCs w:val="24"/>
        </w:rPr>
        <w:t xml:space="preserve"> информационно-телекоммуникационной сети "Интернет".</w:t>
      </w:r>
    </w:p>
    <w:p w14:paraId="542697A6" w14:textId="77777777" w:rsidR="00826900" w:rsidRDefault="00826900" w:rsidP="00826900">
      <w:pPr>
        <w:pStyle w:val="HTML"/>
        <w:shd w:val="clear" w:color="auto" w:fill="FFFFFF"/>
        <w:spacing w:line="264" w:lineRule="atLeast"/>
        <w:jc w:val="both"/>
      </w:pPr>
    </w:p>
    <w:p w14:paraId="6794A3D4"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10) Подпункт 1 пункта 7 статьи 21 изложить в следующей редакции:</w:t>
      </w:r>
    </w:p>
    <w:p w14:paraId="4C5DE4C4" w14:textId="77777777" w:rsidR="00826900" w:rsidRDefault="00826900" w:rsidP="00826900">
      <w:pPr>
        <w:pStyle w:val="HTML"/>
        <w:shd w:val="clear" w:color="auto" w:fill="FFFFFF"/>
        <w:spacing w:line="264" w:lineRule="atLeast"/>
        <w:jc w:val="both"/>
        <w:rPr>
          <w:rStyle w:val="blk"/>
        </w:rPr>
      </w:pPr>
      <w:r>
        <w:rPr>
          <w:rStyle w:val="blk"/>
          <w:color w:val="000000"/>
          <w:sz w:val="24"/>
          <w:szCs w:val="24"/>
        </w:rPr>
        <w:t>1)  за счет средств местного</w:t>
      </w:r>
      <w:r>
        <w:rPr>
          <w:rStyle w:val="nobr"/>
          <w:color w:val="000000"/>
          <w:sz w:val="24"/>
          <w:szCs w:val="24"/>
        </w:rPr>
        <w:t xml:space="preserve"> </w:t>
      </w:r>
      <w:r>
        <w:rPr>
          <w:rStyle w:val="blk"/>
          <w:color w:val="000000"/>
          <w:sz w:val="24"/>
          <w:szCs w:val="24"/>
        </w:rPr>
        <w:t>бюджета - при проведении опроса по</w:t>
      </w:r>
      <w:r>
        <w:rPr>
          <w:rStyle w:val="nobr"/>
          <w:color w:val="000000"/>
          <w:sz w:val="24"/>
          <w:szCs w:val="24"/>
        </w:rPr>
        <w:t xml:space="preserve"> </w:t>
      </w:r>
      <w:r>
        <w:rPr>
          <w:rStyle w:val="blk"/>
          <w:color w:val="000000"/>
          <w:sz w:val="24"/>
          <w:szCs w:val="24"/>
        </w:rPr>
        <w:t xml:space="preserve">инициативе     органов    местного самоуправления     </w:t>
      </w:r>
      <w:r>
        <w:rPr>
          <w:rStyle w:val="b"/>
          <w:bCs/>
          <w:color w:val="000000"/>
          <w:sz w:val="24"/>
          <w:szCs w:val="24"/>
        </w:rPr>
        <w:t xml:space="preserve">или     жителей </w:t>
      </w:r>
      <w:r>
        <w:rPr>
          <w:rStyle w:val="blk"/>
          <w:color w:val="000000"/>
          <w:sz w:val="24"/>
          <w:szCs w:val="24"/>
        </w:rPr>
        <w:t xml:space="preserve">  </w:t>
      </w:r>
      <w:r>
        <w:rPr>
          <w:rStyle w:val="b"/>
          <w:bCs/>
          <w:color w:val="000000"/>
          <w:sz w:val="24"/>
          <w:szCs w:val="24"/>
        </w:rPr>
        <w:t>муниципального образования</w:t>
      </w:r>
      <w:r>
        <w:rPr>
          <w:rStyle w:val="blk"/>
          <w:color w:val="000000"/>
          <w:sz w:val="24"/>
          <w:szCs w:val="24"/>
        </w:rPr>
        <w:t>;</w:t>
      </w:r>
    </w:p>
    <w:p w14:paraId="491E0A7F" w14:textId="77777777" w:rsidR="00826900" w:rsidRDefault="00826900" w:rsidP="00826900">
      <w:pPr>
        <w:pStyle w:val="HTML"/>
        <w:shd w:val="clear" w:color="auto" w:fill="FFFFFF"/>
        <w:spacing w:line="264" w:lineRule="atLeast"/>
        <w:jc w:val="both"/>
      </w:pPr>
      <w:r>
        <w:rPr>
          <w:rStyle w:val="blk"/>
          <w:color w:val="000000"/>
          <w:sz w:val="24"/>
          <w:szCs w:val="24"/>
        </w:rPr>
        <w:t xml:space="preserve">        </w:t>
      </w:r>
      <w:r>
        <w:rPr>
          <w:rStyle w:val="blk"/>
          <w:b/>
          <w:color w:val="000000"/>
          <w:sz w:val="24"/>
          <w:szCs w:val="24"/>
        </w:rPr>
        <w:t xml:space="preserve"> </w:t>
      </w:r>
    </w:p>
    <w:p w14:paraId="20857511" w14:textId="77777777" w:rsidR="00826900" w:rsidRDefault="00826900" w:rsidP="00826900">
      <w:pPr>
        <w:pStyle w:val="HTML"/>
        <w:shd w:val="clear" w:color="auto" w:fill="FFFFFF"/>
        <w:spacing w:line="264" w:lineRule="atLeast"/>
        <w:jc w:val="both"/>
        <w:rPr>
          <w:rFonts w:ascii="Times New Roman" w:hAnsi="Times New Roman" w:cs="Times New Roman"/>
          <w:b/>
          <w:sz w:val="24"/>
          <w:szCs w:val="24"/>
        </w:rPr>
      </w:pPr>
      <w:r>
        <w:rPr>
          <w:rFonts w:ascii="Times New Roman" w:hAnsi="Times New Roman" w:cs="Times New Roman"/>
          <w:b/>
          <w:sz w:val="24"/>
          <w:szCs w:val="24"/>
        </w:rPr>
        <w:t xml:space="preserve">         11) Пункт</w:t>
      </w:r>
      <w:r>
        <w:rPr>
          <w:rStyle w:val="b"/>
          <w:b/>
          <w:bCs/>
          <w:color w:val="000000"/>
          <w:sz w:val="24"/>
          <w:szCs w:val="24"/>
        </w:rPr>
        <w:t xml:space="preserve"> 5 статьи 28 дополнить абзацем в следующей редакции:</w:t>
      </w:r>
    </w:p>
    <w:p w14:paraId="3AE8D93B" w14:textId="60D2E07B" w:rsidR="00826900" w:rsidRDefault="00293DB6" w:rsidP="00826900">
      <w:pPr>
        <w:jc w:val="both"/>
        <w:rPr>
          <w:color w:val="000000"/>
          <w:shd w:val="clear" w:color="auto" w:fill="FFFFFF"/>
        </w:rPr>
      </w:pPr>
      <w:r>
        <w:rPr>
          <w:color w:val="000000"/>
          <w:shd w:val="clear" w:color="auto" w:fill="FFFFFF"/>
        </w:rPr>
        <w:t>Депутату Спиридоновобудского</w:t>
      </w:r>
      <w:r w:rsidR="00826900">
        <w:rPr>
          <w:color w:val="000000"/>
          <w:shd w:val="clear" w:color="auto" w:fill="FFFFFF"/>
        </w:rPr>
        <w:t xml:space="preserve">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 </w:t>
      </w:r>
    </w:p>
    <w:p w14:paraId="369FC722"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Fonts w:ascii="Times New Roman" w:hAnsi="Times New Roman"/>
          <w:b/>
          <w:sz w:val="24"/>
          <w:szCs w:val="24"/>
        </w:rPr>
        <w:t xml:space="preserve">       </w:t>
      </w:r>
      <w:r>
        <w:rPr>
          <w:rFonts w:ascii="Times New Roman" w:hAnsi="Times New Roman" w:cs="Times New Roman"/>
          <w:b/>
          <w:sz w:val="24"/>
          <w:szCs w:val="24"/>
        </w:rPr>
        <w:t>12)</w:t>
      </w:r>
      <w:r>
        <w:rPr>
          <w:rFonts w:ascii="Times New Roman" w:hAnsi="Times New Roman" w:cs="Times New Roman"/>
          <w:sz w:val="24"/>
          <w:szCs w:val="24"/>
        </w:rPr>
        <w:t xml:space="preserve"> </w:t>
      </w:r>
      <w:r>
        <w:rPr>
          <w:rStyle w:val="b"/>
          <w:b/>
          <w:bCs/>
          <w:color w:val="000000"/>
          <w:sz w:val="24"/>
          <w:szCs w:val="24"/>
        </w:rPr>
        <w:t>Пункт 6 статьи 28 изложить в следующей редакции:</w:t>
      </w:r>
    </w:p>
    <w:p w14:paraId="6C50B911" w14:textId="77777777" w:rsidR="00826900" w:rsidRDefault="00826900" w:rsidP="00826900">
      <w:pPr>
        <w:shd w:val="clear" w:color="auto" w:fill="FFFFFF"/>
        <w:spacing w:line="315" w:lineRule="atLeast"/>
        <w:ind w:firstLine="540"/>
        <w:jc w:val="both"/>
        <w:rPr>
          <w:color w:val="000000"/>
        </w:rPr>
      </w:pPr>
      <w:r>
        <w:rPr>
          <w:color w:val="000000"/>
        </w:rPr>
        <w:t>Осуществляющие свои полномочия на постоянной основе депутаты, не вправе:</w:t>
      </w:r>
    </w:p>
    <w:p w14:paraId="6FD8ACEC" w14:textId="77777777" w:rsidR="00826900" w:rsidRDefault="00826900" w:rsidP="00826900">
      <w:pPr>
        <w:shd w:val="clear" w:color="auto" w:fill="FFFFFF"/>
        <w:spacing w:line="315" w:lineRule="atLeast"/>
        <w:ind w:firstLine="540"/>
        <w:jc w:val="both"/>
        <w:rPr>
          <w:color w:val="000000"/>
        </w:rPr>
      </w:pPr>
      <w:r>
        <w:rPr>
          <w:color w:val="000000"/>
        </w:rPr>
        <w:t>1) заниматься предпринимательской деятельностью лично или через доверенных лиц;</w:t>
      </w:r>
    </w:p>
    <w:p w14:paraId="666EBB5D" w14:textId="77777777" w:rsidR="00826900" w:rsidRDefault="00826900" w:rsidP="00826900">
      <w:pPr>
        <w:shd w:val="clear" w:color="auto" w:fill="FFFFFF"/>
        <w:spacing w:line="315" w:lineRule="atLeast"/>
        <w:ind w:firstLine="540"/>
        <w:jc w:val="both"/>
        <w:rPr>
          <w:color w:val="000000"/>
        </w:rPr>
      </w:pPr>
      <w:r>
        <w:rPr>
          <w:color w:val="000000"/>
        </w:rPr>
        <w:t>2) участвовать в управлении коммерческой или некоммерческой организацией, за исключением следующих случаев:</w:t>
      </w:r>
    </w:p>
    <w:p w14:paraId="4116D2B3" w14:textId="77777777" w:rsidR="00826900" w:rsidRDefault="00826900" w:rsidP="00826900">
      <w:pPr>
        <w:shd w:val="clear" w:color="auto" w:fill="FFFFFF"/>
        <w:spacing w:line="315" w:lineRule="atLeast"/>
        <w:ind w:firstLine="540"/>
        <w:jc w:val="both"/>
        <w:rPr>
          <w:color w:val="000000"/>
        </w:rPr>
      </w:pPr>
      <w:r>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39DF6CB" w14:textId="77777777" w:rsidR="00826900" w:rsidRDefault="00826900" w:rsidP="00826900">
      <w:pPr>
        <w:shd w:val="clear" w:color="auto" w:fill="FFFFFF"/>
        <w:spacing w:line="315" w:lineRule="atLeast"/>
        <w:ind w:firstLine="540"/>
        <w:jc w:val="both"/>
        <w:rPr>
          <w:color w:val="000000"/>
        </w:rPr>
      </w:pPr>
      <w:r>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E119472" w14:textId="77777777" w:rsidR="00826900" w:rsidRDefault="00826900" w:rsidP="00826900">
      <w:pPr>
        <w:shd w:val="clear" w:color="auto" w:fill="FFFFFF"/>
        <w:spacing w:line="315" w:lineRule="atLeast"/>
        <w:ind w:firstLine="540"/>
        <w:jc w:val="both"/>
        <w:rPr>
          <w:color w:val="000000"/>
        </w:rPr>
      </w:pPr>
      <w:r>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378DD4B" w14:textId="77777777" w:rsidR="00826900" w:rsidRDefault="00826900" w:rsidP="00826900">
      <w:pPr>
        <w:shd w:val="clear" w:color="auto" w:fill="FFFFFF"/>
        <w:spacing w:line="315" w:lineRule="atLeast"/>
        <w:ind w:firstLine="540"/>
        <w:jc w:val="both"/>
        <w:rPr>
          <w:color w:val="000000"/>
        </w:rPr>
      </w:pPr>
      <w:r>
        <w:rPr>
          <w:color w:val="000000"/>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ECE2DBC" w14:textId="77777777" w:rsidR="00826900" w:rsidRDefault="00826900" w:rsidP="00826900">
      <w:pPr>
        <w:shd w:val="clear" w:color="auto" w:fill="FFFFFF"/>
        <w:spacing w:line="315" w:lineRule="atLeast"/>
        <w:ind w:firstLine="540"/>
        <w:jc w:val="both"/>
        <w:rPr>
          <w:color w:val="000000"/>
        </w:rPr>
      </w:pPr>
      <w:r>
        <w:rPr>
          <w:color w:val="000000"/>
        </w:rPr>
        <w:t>д) иные случаи, предусмотренные федеральными законами;</w:t>
      </w:r>
    </w:p>
    <w:p w14:paraId="56BD5492" w14:textId="77777777" w:rsidR="00826900" w:rsidRDefault="00826900" w:rsidP="00826900">
      <w:pPr>
        <w:shd w:val="clear" w:color="auto" w:fill="FFFFFF"/>
        <w:spacing w:line="315" w:lineRule="atLeast"/>
        <w:ind w:firstLine="540"/>
        <w:jc w:val="both"/>
        <w:rPr>
          <w:color w:val="000000"/>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862459F" w14:textId="77777777" w:rsidR="00826900" w:rsidRDefault="00826900" w:rsidP="00826900">
      <w:pPr>
        <w:shd w:val="clear" w:color="auto" w:fill="FFFFFF"/>
        <w:spacing w:line="315" w:lineRule="atLeast"/>
        <w:ind w:firstLine="540"/>
        <w:jc w:val="both"/>
        <w:rPr>
          <w:color w:val="000000"/>
        </w:rPr>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70442B2" w14:textId="77777777" w:rsidR="00826900" w:rsidRDefault="00826900" w:rsidP="00826900">
      <w:pPr>
        <w:pStyle w:val="HTML"/>
        <w:shd w:val="clear" w:color="auto" w:fill="FFFFFF"/>
        <w:spacing w:line="264" w:lineRule="atLeast"/>
        <w:jc w:val="both"/>
        <w:rPr>
          <w:color w:val="000000"/>
          <w:sz w:val="26"/>
          <w:szCs w:val="26"/>
        </w:rPr>
      </w:pPr>
      <w:r>
        <w:rPr>
          <w:rFonts w:ascii="Times New Roman" w:hAnsi="Times New Roman" w:cs="Times New Roman"/>
          <w:b/>
          <w:sz w:val="24"/>
          <w:szCs w:val="24"/>
        </w:rPr>
        <w:t xml:space="preserve">          13) </w:t>
      </w:r>
      <w:r>
        <w:rPr>
          <w:rStyle w:val="b"/>
          <w:b/>
          <w:bCs/>
          <w:sz w:val="24"/>
          <w:szCs w:val="24"/>
        </w:rPr>
        <w:t>Пункт 6.1 статьи 28 изложить в следующей редакции:</w:t>
      </w:r>
    </w:p>
    <w:p w14:paraId="6901E299" w14:textId="77777777" w:rsidR="00826900" w:rsidRDefault="00826900" w:rsidP="00826900">
      <w:pPr>
        <w:numPr>
          <w:ilvl w:val="1"/>
          <w:numId w:val="1"/>
        </w:numPr>
        <w:jc w:val="both"/>
        <w:rPr>
          <w:color w:val="000000"/>
          <w:shd w:val="clear" w:color="auto" w:fill="FFFFFF"/>
        </w:rPr>
      </w:pPr>
      <w:r>
        <w:rPr>
          <w:color w:val="000000"/>
          <w:shd w:val="clear" w:color="auto" w:fill="FFFFFF"/>
        </w:rPr>
        <w:t>Депутат должен соблюдать ограничения, запреты, исполнять обязанности, которые установлены Федеральным </w:t>
      </w:r>
      <w:hyperlink r:id="rId5" w:anchor="dst0" w:history="1">
        <w:r>
          <w:rPr>
            <w:rStyle w:val="a3"/>
            <w:color w:val="666699"/>
            <w:shd w:val="clear" w:color="auto" w:fill="FFFFFF"/>
          </w:rPr>
          <w:t>законом</w:t>
        </w:r>
      </w:hyperlink>
      <w:r>
        <w:rPr>
          <w:color w:val="000000"/>
          <w:shd w:val="clear" w:color="auto" w:fill="FFFFFF"/>
        </w:rPr>
        <w:t>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anchor="dst0" w:history="1">
        <w:r>
          <w:rPr>
            <w:rStyle w:val="a3"/>
            <w:color w:val="666699"/>
            <w:shd w:val="clear" w:color="auto" w:fill="FFFFFF"/>
          </w:rPr>
          <w:t>законом</w:t>
        </w:r>
      </w:hyperlink>
      <w:r>
        <w:rPr>
          <w:color w:val="000000"/>
          <w:shd w:val="clear" w:color="auto" w:fill="FFFFFF"/>
        </w:rPr>
        <w:t> от 25 декабря 2008 года N 273-ФЗ "О противодействии коррупции", Федеральным </w:t>
      </w:r>
      <w:hyperlink r:id="rId7" w:anchor="dst0" w:history="1">
        <w:r>
          <w:rPr>
            <w:rStyle w:val="a3"/>
            <w:color w:val="666699"/>
            <w:shd w:val="clear" w:color="auto" w:fill="FFFFFF"/>
          </w:rPr>
          <w:t>законом</w:t>
        </w:r>
      </w:hyperlink>
      <w:r>
        <w:rPr>
          <w:color w:val="000000"/>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anchor="dst0" w:history="1">
        <w:r>
          <w:rPr>
            <w:rStyle w:val="a3"/>
            <w:color w:val="666699"/>
            <w:shd w:val="clear" w:color="auto" w:fill="FFFFFF"/>
          </w:rPr>
          <w:t>законом</w:t>
        </w:r>
      </w:hyperlink>
      <w:r>
        <w:rPr>
          <w:color w:val="000000"/>
          <w:shd w:val="clear" w:color="auto" w:fill="FFFFFF"/>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3CB28A1F"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cs="Times New Roman"/>
          <w:b/>
          <w:sz w:val="24"/>
          <w:szCs w:val="24"/>
        </w:rPr>
        <w:t xml:space="preserve">14) Добавить пункты 6.2, 6.3 статьи 28 </w:t>
      </w:r>
      <w:r>
        <w:rPr>
          <w:rStyle w:val="b"/>
          <w:b/>
          <w:bCs/>
          <w:sz w:val="24"/>
          <w:szCs w:val="24"/>
        </w:rPr>
        <w:t>в следующей редакции:</w:t>
      </w:r>
    </w:p>
    <w:p w14:paraId="74C3F1BB" w14:textId="77777777" w:rsidR="00826900" w:rsidRDefault="00826900" w:rsidP="00826900">
      <w:pPr>
        <w:shd w:val="clear" w:color="auto" w:fill="FFFFFF"/>
        <w:spacing w:line="315" w:lineRule="atLeast"/>
        <w:ind w:firstLine="540"/>
        <w:jc w:val="both"/>
        <w:rPr>
          <w:color w:val="000000"/>
        </w:rPr>
      </w:pPr>
      <w:r>
        <w:rPr>
          <w:color w:val="000000"/>
        </w:rPr>
        <w:t>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 w:anchor="dst69" w:history="1">
        <w:r>
          <w:rPr>
            <w:rStyle w:val="a3"/>
            <w:color w:val="666699"/>
            <w:u w:val="none"/>
          </w:rPr>
          <w:t>законодательством</w:t>
        </w:r>
      </w:hyperlink>
      <w:r>
        <w:rPr>
          <w:color w:val="000000"/>
        </w:rPr>
        <w:t>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C1D8354" w14:textId="77777777" w:rsidR="00826900" w:rsidRDefault="00826900" w:rsidP="00826900">
      <w:pPr>
        <w:shd w:val="clear" w:color="auto" w:fill="FFFFFF"/>
        <w:spacing w:line="315" w:lineRule="atLeast"/>
        <w:ind w:firstLine="540"/>
        <w:jc w:val="both"/>
        <w:rPr>
          <w:color w:val="000000"/>
        </w:rPr>
      </w:pPr>
      <w:r>
        <w:rPr>
          <w:color w:val="000000"/>
        </w:rPr>
        <w:t>6.3. При выявлении в результате проверки, проведенной в соответствии с </w:t>
      </w:r>
      <w:hyperlink r:id="rId10" w:anchor="dst737" w:history="1">
        <w:r>
          <w:rPr>
            <w:rStyle w:val="a3"/>
            <w:color w:val="666699"/>
            <w:u w:val="none"/>
          </w:rPr>
          <w:t>частью 6.2</w:t>
        </w:r>
      </w:hyperlink>
      <w:r>
        <w:rPr>
          <w:color w:val="000000"/>
        </w:rPr>
        <w:t> настоящей статьи, фактов несоблюдения ограничений, запретов, неисполнения обязанностей, которые установлены Федеральным </w:t>
      </w:r>
      <w:hyperlink r:id="rId11" w:anchor="dst0" w:history="1">
        <w:r>
          <w:rPr>
            <w:rStyle w:val="a3"/>
            <w:color w:val="666699"/>
            <w:u w:val="none"/>
          </w:rPr>
          <w:t>законом</w:t>
        </w:r>
      </w:hyperlink>
      <w:r>
        <w:rPr>
          <w:color w:val="000000"/>
        </w:rPr>
        <w:t> от 25 декабря 2008 года N 273-ФЗ "О противодействии коррупции", Федеральным </w:t>
      </w:r>
      <w:hyperlink r:id="rId12" w:anchor="dst0" w:history="1">
        <w:r>
          <w:rPr>
            <w:rStyle w:val="a3"/>
            <w:color w:val="666699"/>
            <w:u w:val="none"/>
          </w:rPr>
          <w:t>законом</w:t>
        </w:r>
      </w:hyperlink>
      <w:r>
        <w:rPr>
          <w:color w:val="00000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anchor="dst0" w:history="1">
        <w:r>
          <w:rPr>
            <w:rStyle w:val="a3"/>
            <w:color w:val="666699"/>
            <w:u w:val="none"/>
          </w:rPr>
          <w:t>законом</w:t>
        </w:r>
      </w:hyperlink>
      <w:r>
        <w:rPr>
          <w:color w:val="000000"/>
        </w:rPr>
        <w:t xml:space="preserve"> от 7 мая 2013 года N 79-ФЗ "О запрете </w:t>
      </w:r>
      <w:r>
        <w:rPr>
          <w:color w:val="000000"/>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50C1A36C"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b/>
          <w:sz w:val="24"/>
          <w:szCs w:val="24"/>
        </w:rPr>
        <w:t xml:space="preserve">                15)</w:t>
      </w:r>
      <w:r>
        <w:t xml:space="preserve"> </w:t>
      </w:r>
      <w:r>
        <w:rPr>
          <w:rFonts w:ascii="Times New Roman" w:hAnsi="Times New Roman" w:cs="Times New Roman"/>
          <w:b/>
          <w:sz w:val="24"/>
          <w:szCs w:val="24"/>
        </w:rPr>
        <w:t xml:space="preserve">Добавить пункты 6.3.1, 6.3.2 статьи 28 </w:t>
      </w:r>
      <w:r>
        <w:rPr>
          <w:rStyle w:val="b"/>
          <w:b/>
          <w:bCs/>
          <w:sz w:val="24"/>
          <w:szCs w:val="24"/>
        </w:rPr>
        <w:t>в следующей редакции:</w:t>
      </w:r>
      <w:r>
        <w:rPr>
          <w:rStyle w:val="nobr"/>
          <w:rFonts w:ascii="Courier New" w:hAnsi="Courier New"/>
          <w:color w:val="000000"/>
          <w:sz w:val="26"/>
          <w:szCs w:val="26"/>
        </w:rPr>
        <w:t> </w:t>
      </w:r>
    </w:p>
    <w:p w14:paraId="2FA75880"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6.3.1.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1FB006A"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1) предупреждение;</w:t>
      </w:r>
    </w:p>
    <w:p w14:paraId="554BBB26"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2) освобождение   депутата, от должности в представительном органе муниципального образования, выборном органе местного самоуправления с лишением права</w:t>
      </w:r>
    </w:p>
    <w:p w14:paraId="55577612"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7598581"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0636E18"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1836C74" w14:textId="77777777" w:rsidR="00826900" w:rsidRDefault="00826900" w:rsidP="00826900">
      <w:pPr>
        <w:pStyle w:val="HTML"/>
        <w:shd w:val="clear" w:color="auto" w:fill="FFFFFF"/>
        <w:spacing w:line="264" w:lineRule="atLeast"/>
        <w:jc w:val="both"/>
        <w:rPr>
          <w:rFonts w:ascii="Times New Roman" w:hAnsi="Times New Roman" w:cs="Times New Roman"/>
          <w:color w:val="000000"/>
          <w:sz w:val="24"/>
          <w:szCs w:val="24"/>
        </w:rPr>
      </w:pPr>
      <w:r>
        <w:rPr>
          <w:rStyle w:val="blk"/>
          <w:color w:val="000000"/>
          <w:sz w:val="24"/>
          <w:szCs w:val="24"/>
        </w:rPr>
        <w:t xml:space="preserve">    5)  запрет исполнять полномочия на постоянной основе до прекращения срока его полномочий.</w:t>
      </w:r>
    </w:p>
    <w:p w14:paraId="1E31BA78" w14:textId="77777777" w:rsidR="00826900" w:rsidRDefault="00826900" w:rsidP="00826900">
      <w:pPr>
        <w:pStyle w:val="HTML"/>
        <w:shd w:val="clear" w:color="auto" w:fill="FFFFFF"/>
        <w:spacing w:line="264" w:lineRule="atLeast"/>
        <w:jc w:val="both"/>
        <w:rPr>
          <w:rStyle w:val="blk"/>
          <w:color w:val="000000"/>
          <w:sz w:val="24"/>
          <w:szCs w:val="24"/>
        </w:rPr>
      </w:pPr>
      <w:r>
        <w:rPr>
          <w:rStyle w:val="blk"/>
          <w:color w:val="000000"/>
          <w:sz w:val="24"/>
          <w:szCs w:val="24"/>
        </w:rPr>
        <w:t xml:space="preserve">    6.3.2.  Порядок принятия решения о применении к депутату мер ответственности, указанных в части 6.3-1 настоящей   статьи, определяется   муниципальным   правовым   актом   в соответствии с законом субъекта Российской Федерации.</w:t>
      </w:r>
    </w:p>
    <w:p w14:paraId="3D21561D" w14:textId="77777777" w:rsidR="00826900" w:rsidRDefault="00826900" w:rsidP="00826900">
      <w:pPr>
        <w:pStyle w:val="HTML"/>
        <w:shd w:val="clear" w:color="auto" w:fill="FFFFFF"/>
        <w:spacing w:line="264" w:lineRule="atLeast"/>
        <w:jc w:val="both"/>
        <w:rPr>
          <w:rFonts w:ascii="Times New Roman" w:hAnsi="Times New Roman" w:cs="Times New Roman"/>
          <w:b/>
          <w:sz w:val="24"/>
          <w:szCs w:val="24"/>
        </w:rPr>
      </w:pPr>
      <w:r>
        <w:rPr>
          <w:sz w:val="24"/>
          <w:szCs w:val="24"/>
        </w:rPr>
        <w:tab/>
      </w:r>
      <w:r>
        <w:rPr>
          <w:rFonts w:ascii="Times New Roman" w:hAnsi="Times New Roman" w:cs="Times New Roman"/>
          <w:b/>
          <w:sz w:val="24"/>
          <w:szCs w:val="24"/>
        </w:rPr>
        <w:t xml:space="preserve">16) Подпункт 7 пункта 1 статьи 29 Устава изложить в следующей редакции: </w:t>
      </w:r>
    </w:p>
    <w:p w14:paraId="42F16C07" w14:textId="77777777" w:rsidR="00826900" w:rsidRDefault="00826900" w:rsidP="00826900">
      <w:pPr>
        <w:pStyle w:val="HTML"/>
        <w:shd w:val="clear" w:color="auto" w:fill="FFFFFF"/>
        <w:spacing w:line="264" w:lineRule="atLeast"/>
        <w:jc w:val="both"/>
        <w:rPr>
          <w:rFonts w:ascii="Times New Roman" w:hAnsi="Times New Roman" w:cs="Times New Roman"/>
          <w:sz w:val="24"/>
          <w:szCs w:val="24"/>
        </w:rPr>
      </w:pPr>
      <w:r>
        <w:rPr>
          <w:rFonts w:ascii="Times New Roman" w:hAnsi="Times New Roman" w:cs="Times New Roman"/>
          <w:sz w:val="24"/>
          <w:szCs w:val="24"/>
        </w:rPr>
        <w:t xml:space="preserve">7) прекращение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14:paraId="42CA2C0C" w14:textId="77777777" w:rsidR="00826900" w:rsidRDefault="00826900" w:rsidP="00826900">
      <w:pPr>
        <w:pStyle w:val="HTML"/>
        <w:shd w:val="clear" w:color="auto" w:fill="FFFFFF"/>
        <w:spacing w:line="264" w:lineRule="atLeast"/>
        <w:jc w:val="both"/>
        <w:rPr>
          <w:rFonts w:ascii="Times New Roman" w:hAnsi="Times New Roman" w:cs="Times New Roman"/>
          <w:b/>
          <w:sz w:val="24"/>
          <w:szCs w:val="24"/>
        </w:rPr>
      </w:pPr>
      <w:r>
        <w:rPr>
          <w:rFonts w:ascii="Times New Roman" w:hAnsi="Times New Roman" w:cs="Times New Roman"/>
          <w:b/>
        </w:rPr>
        <w:t xml:space="preserve">           17) </w:t>
      </w:r>
      <w:r>
        <w:rPr>
          <w:rFonts w:ascii="Times New Roman" w:hAnsi="Times New Roman" w:cs="Times New Roman"/>
          <w:b/>
          <w:sz w:val="24"/>
          <w:szCs w:val="24"/>
        </w:rPr>
        <w:t>Пункт 8 статьи 32.1 изложить в следующей редакции:</w:t>
      </w:r>
    </w:p>
    <w:p w14:paraId="6108AA97" w14:textId="77777777" w:rsidR="00826900" w:rsidRDefault="00826900" w:rsidP="00826900">
      <w:pPr>
        <w:pStyle w:val="HTML"/>
        <w:shd w:val="clear" w:color="auto" w:fill="FFFFFF"/>
        <w:spacing w:line="264" w:lineRule="atLeast"/>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48541B7" w14:textId="77777777" w:rsidR="00826900" w:rsidRDefault="00826900" w:rsidP="00826900">
      <w:pPr>
        <w:pStyle w:val="HTML"/>
        <w:shd w:val="clear" w:color="auto" w:fill="FFFFFF"/>
        <w:spacing w:line="264"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                     18) Пункт 9 части 7 статьи 35.2 изложить в следующей  редакции:</w:t>
      </w:r>
      <w:r>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FE178A9" w14:textId="77777777" w:rsidR="00826900" w:rsidRDefault="00826900" w:rsidP="00826900">
      <w:pPr>
        <w:pStyle w:val="HTML"/>
        <w:shd w:val="clear" w:color="auto" w:fill="FFFFFF"/>
        <w:spacing w:line="264" w:lineRule="atLeast"/>
        <w:jc w:val="both"/>
        <w:rPr>
          <w:rFonts w:ascii="Times New Roman" w:hAnsi="Times New Roman" w:cs="Times New Roman"/>
          <w:b/>
          <w:sz w:val="24"/>
          <w:szCs w:val="24"/>
        </w:rPr>
      </w:pPr>
      <w:r>
        <w:t xml:space="preserve">            </w:t>
      </w:r>
      <w:r>
        <w:rPr>
          <w:rFonts w:ascii="Times New Roman" w:hAnsi="Times New Roman" w:cs="Times New Roman"/>
          <w:b/>
          <w:sz w:val="24"/>
          <w:szCs w:val="24"/>
        </w:rPr>
        <w:t>19) Пункт 1 статьи 47 добавить абзац в следующей редакции:</w:t>
      </w:r>
    </w:p>
    <w:p w14:paraId="67DED7D0" w14:textId="77777777" w:rsidR="00826900" w:rsidRDefault="00826900" w:rsidP="00826900">
      <w:pPr>
        <w:jc w:val="both"/>
        <w:rPr>
          <w:color w:val="000000"/>
          <w:shd w:val="clear" w:color="auto" w:fill="FFFFFF"/>
        </w:rPr>
      </w:pPr>
      <w:r>
        <w:rPr>
          <w:color w:val="000000"/>
          <w:shd w:val="clear" w:color="auto" w:fill="FFFFFF"/>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4" w:anchor="dst0" w:history="1">
        <w:r>
          <w:rPr>
            <w:rStyle w:val="a3"/>
            <w:color w:val="666699"/>
            <w:shd w:val="clear" w:color="auto" w:fill="FFFFFF"/>
          </w:rPr>
          <w:t>кодексом</w:t>
        </w:r>
      </w:hyperlink>
      <w:r>
        <w:rPr>
          <w:color w:val="000000"/>
          <w:shd w:val="clear" w:color="auto" w:fill="FFFFFF"/>
        </w:rPr>
        <w:t> Российской Федерации.</w:t>
      </w:r>
    </w:p>
    <w:p w14:paraId="79FFA821" w14:textId="77777777" w:rsidR="00826900" w:rsidRDefault="00826900" w:rsidP="00826900">
      <w:pPr>
        <w:pStyle w:val="HTML"/>
        <w:shd w:val="clear" w:color="auto" w:fill="FFFFFF"/>
        <w:spacing w:line="264" w:lineRule="atLeast"/>
        <w:jc w:val="both"/>
        <w:rPr>
          <w:rFonts w:ascii="Times New Roman" w:hAnsi="Times New Roman" w:cs="Times New Roman"/>
          <w:b/>
          <w:color w:val="000000"/>
          <w:sz w:val="24"/>
          <w:szCs w:val="24"/>
        </w:rPr>
      </w:pPr>
      <w:r>
        <w:rPr>
          <w:rFonts w:ascii="Times New Roman" w:hAnsi="Times New Roman" w:cs="Times New Roman"/>
          <w:b/>
          <w:sz w:val="24"/>
          <w:szCs w:val="24"/>
        </w:rPr>
        <w:t xml:space="preserve">                     20) Пункт</w:t>
      </w:r>
      <w:r>
        <w:rPr>
          <w:rStyle w:val="b"/>
          <w:b/>
          <w:bCs/>
          <w:color w:val="000000"/>
          <w:sz w:val="24"/>
          <w:szCs w:val="24"/>
        </w:rPr>
        <w:t xml:space="preserve"> 1 статьи 59 дополнить абзацами в следующей редакции:</w:t>
      </w:r>
    </w:p>
    <w:p w14:paraId="5FE1FC11" w14:textId="77777777" w:rsidR="00826900" w:rsidRDefault="00826900" w:rsidP="00826900">
      <w:pPr>
        <w:shd w:val="clear" w:color="auto" w:fill="FFFFFF"/>
        <w:spacing w:line="315" w:lineRule="atLeast"/>
        <w:ind w:firstLine="540"/>
        <w:jc w:val="both"/>
        <w:rPr>
          <w:color w:val="000000"/>
        </w:rPr>
      </w:pPr>
      <w:r>
        <w:rPr>
          <w:color w:val="000000"/>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B8FEF50" w14:textId="77777777" w:rsidR="00826900" w:rsidRDefault="00826900" w:rsidP="00826900">
      <w:pPr>
        <w:shd w:val="clear" w:color="auto" w:fill="FFFFFF"/>
        <w:spacing w:line="315" w:lineRule="atLeast"/>
        <w:ind w:firstLine="540"/>
        <w:jc w:val="both"/>
        <w:rPr>
          <w:color w:val="000000"/>
        </w:rPr>
      </w:pPr>
      <w:r>
        <w:rPr>
          <w:color w:val="00000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5BDCD9C8" w14:textId="77777777" w:rsidR="00826900" w:rsidRDefault="00826900" w:rsidP="00826900">
      <w:pPr>
        <w:ind w:firstLine="708"/>
        <w:rPr>
          <w:color w:val="000000"/>
          <w:shd w:val="clear" w:color="auto" w:fill="FFFFFF"/>
        </w:rPr>
      </w:pPr>
      <w:r>
        <w:rPr>
          <w:color w:val="000000"/>
          <w:shd w:val="clear" w:color="auto" w:fill="FFFFFF"/>
        </w:rPr>
        <w:t>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429BA21A" w14:textId="77777777" w:rsidR="00826900" w:rsidRDefault="00826900" w:rsidP="00826900">
      <w:pPr>
        <w:ind w:firstLine="708"/>
        <w:rPr>
          <w:b/>
          <w:color w:val="000000"/>
          <w:shd w:val="clear" w:color="auto" w:fill="FFFFFF"/>
        </w:rPr>
      </w:pPr>
      <w:r>
        <w:rPr>
          <w:b/>
          <w:color w:val="000000"/>
          <w:shd w:val="clear" w:color="auto" w:fill="FFFFFF"/>
        </w:rPr>
        <w:t xml:space="preserve">  21) Пункт 1 статьи 61 Устава изложить в следующей редакции:</w:t>
      </w:r>
    </w:p>
    <w:p w14:paraId="67A68E1E" w14:textId="77777777" w:rsidR="00826900" w:rsidRDefault="00826900" w:rsidP="00826900">
      <w:pPr>
        <w:rPr>
          <w:color w:val="000000"/>
          <w:shd w:val="clear" w:color="auto" w:fill="FFFFFF"/>
        </w:rPr>
      </w:pPr>
      <w:r>
        <w:rPr>
          <w:color w:val="000000"/>
          <w:shd w:val="clear" w:color="auto" w:fill="FFFFFF"/>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w:t>
      </w:r>
      <w:r>
        <w:rPr>
          <w:color w:val="000000"/>
          <w:shd w:val="clear" w:color="auto" w:fill="FFFFFF"/>
        </w:rPr>
        <w:lastRenderedPageBreak/>
        <w:t>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14:paraId="7BA70A75" w14:textId="77777777" w:rsidR="00826900" w:rsidRDefault="00826900" w:rsidP="00826900">
      <w:pPr>
        <w:pStyle w:val="1"/>
        <w:spacing w:after="0" w:line="240" w:lineRule="auto"/>
        <w:ind w:left="0" w:right="283" w:firstLine="567"/>
        <w:jc w:val="both"/>
        <w:rPr>
          <w:rFonts w:ascii="Times New Roman" w:hAnsi="Times New Roman"/>
          <w:sz w:val="24"/>
          <w:szCs w:val="24"/>
          <w:lang w:eastAsia="ru-RU"/>
        </w:rPr>
      </w:pPr>
      <w:r>
        <w:rPr>
          <w:rFonts w:ascii="Times New Roman" w:hAnsi="Times New Roman"/>
          <w:sz w:val="24"/>
          <w:szCs w:val="24"/>
          <w:lang w:eastAsia="ru-RU"/>
        </w:rPr>
        <w:t>2. Направить настоящее Решение на государственную регистрацию   в Управление Министерства юстиции Российской Федерации по Брянской области в установленные сроки.</w:t>
      </w:r>
    </w:p>
    <w:p w14:paraId="52492A7B" w14:textId="77777777" w:rsidR="00826900" w:rsidRDefault="00826900" w:rsidP="00826900">
      <w:pPr>
        <w:pStyle w:val="1"/>
        <w:spacing w:after="0" w:line="240" w:lineRule="auto"/>
        <w:ind w:left="0" w:right="283" w:firstLine="567"/>
        <w:jc w:val="both"/>
        <w:rPr>
          <w:rFonts w:ascii="Times New Roman" w:hAnsi="Times New Roman"/>
          <w:sz w:val="24"/>
          <w:szCs w:val="24"/>
          <w:lang w:eastAsia="ru-RU"/>
        </w:rPr>
      </w:pPr>
      <w:r>
        <w:rPr>
          <w:rFonts w:ascii="Times New Roman" w:hAnsi="Times New Roman"/>
          <w:sz w:val="24"/>
          <w:szCs w:val="24"/>
          <w:lang w:eastAsia="ru-RU"/>
        </w:rPr>
        <w:t>3. Обнародовать настоящее Решение в установленном порядке.</w:t>
      </w:r>
    </w:p>
    <w:p w14:paraId="5BEF93D0" w14:textId="77777777" w:rsidR="00826900" w:rsidRDefault="00826900" w:rsidP="00826900">
      <w:pPr>
        <w:wordWrap w:val="0"/>
        <w:ind w:right="283"/>
        <w:rPr>
          <w:rFonts w:ascii="Arial" w:hAnsi="Arial" w:cs="Arial"/>
          <w:b/>
          <w:color w:val="00B050"/>
        </w:rPr>
      </w:pPr>
    </w:p>
    <w:p w14:paraId="11067851" w14:textId="77777777" w:rsidR="00826900" w:rsidRDefault="00826900" w:rsidP="00826900">
      <w:pPr>
        <w:spacing w:line="276" w:lineRule="auto"/>
        <w:jc w:val="both"/>
      </w:pPr>
      <w:r>
        <w:t>Глава Спиридоновобудского</w:t>
      </w:r>
    </w:p>
    <w:p w14:paraId="102046A6" w14:textId="3A7F8681" w:rsidR="007D5B22" w:rsidRDefault="00826900" w:rsidP="00293DB6">
      <w:pPr>
        <w:pStyle w:val="a4"/>
      </w:pPr>
      <w:r>
        <w:rPr>
          <w:rFonts w:ascii="Times New Roman" w:hAnsi="Times New Roman"/>
          <w:sz w:val="24"/>
          <w:szCs w:val="24"/>
        </w:rPr>
        <w:t xml:space="preserve"> сельского поселения                                                                В. А. Лобко</w:t>
      </w:r>
    </w:p>
    <w:sectPr w:rsidR="007D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D3C8D"/>
    <w:multiLevelType w:val="multilevel"/>
    <w:tmpl w:val="B72C89E0"/>
    <w:lvl w:ilvl="0">
      <w:start w:val="1"/>
      <w:numFmt w:val="decimal"/>
      <w:lvlText w:val="%1."/>
      <w:lvlJc w:val="left"/>
      <w:pPr>
        <w:tabs>
          <w:tab w:val="num" w:pos="870"/>
        </w:tabs>
        <w:ind w:left="870" w:hanging="360"/>
      </w:pPr>
    </w:lvl>
    <w:lvl w:ilvl="1">
      <w:start w:val="1"/>
      <w:numFmt w:val="decimal"/>
      <w:isLgl/>
      <w:lvlText w:val="%1.%2."/>
      <w:lvlJc w:val="left"/>
      <w:pPr>
        <w:ind w:left="975" w:hanging="465"/>
      </w:pPr>
    </w:lvl>
    <w:lvl w:ilvl="2">
      <w:start w:val="1"/>
      <w:numFmt w:val="decimal"/>
      <w:isLgl/>
      <w:lvlText w:val="%1.%2.%3."/>
      <w:lvlJc w:val="left"/>
      <w:pPr>
        <w:ind w:left="1230" w:hanging="720"/>
      </w:pPr>
    </w:lvl>
    <w:lvl w:ilvl="3">
      <w:start w:val="1"/>
      <w:numFmt w:val="decimal"/>
      <w:isLgl/>
      <w:lvlText w:val="%1.%2.%3.%4."/>
      <w:lvlJc w:val="left"/>
      <w:pPr>
        <w:ind w:left="1230" w:hanging="720"/>
      </w:pPr>
    </w:lvl>
    <w:lvl w:ilvl="4">
      <w:start w:val="1"/>
      <w:numFmt w:val="decimal"/>
      <w:isLgl/>
      <w:lvlText w:val="%1.%2.%3.%4.%5."/>
      <w:lvlJc w:val="left"/>
      <w:pPr>
        <w:ind w:left="1590" w:hanging="1080"/>
      </w:pPr>
    </w:lvl>
    <w:lvl w:ilvl="5">
      <w:start w:val="1"/>
      <w:numFmt w:val="decimal"/>
      <w:isLgl/>
      <w:lvlText w:val="%1.%2.%3.%4.%5.%6."/>
      <w:lvlJc w:val="left"/>
      <w:pPr>
        <w:ind w:left="1590" w:hanging="1080"/>
      </w:pPr>
    </w:lvl>
    <w:lvl w:ilvl="6">
      <w:start w:val="1"/>
      <w:numFmt w:val="decimal"/>
      <w:isLgl/>
      <w:lvlText w:val="%1.%2.%3.%4.%5.%6.%7."/>
      <w:lvlJc w:val="left"/>
      <w:pPr>
        <w:ind w:left="1950" w:hanging="1440"/>
      </w:pPr>
    </w:lvl>
    <w:lvl w:ilvl="7">
      <w:start w:val="1"/>
      <w:numFmt w:val="decimal"/>
      <w:isLgl/>
      <w:lvlText w:val="%1.%2.%3.%4.%5.%6.%7.%8."/>
      <w:lvlJc w:val="left"/>
      <w:pPr>
        <w:ind w:left="1950" w:hanging="1440"/>
      </w:pPr>
    </w:lvl>
    <w:lvl w:ilvl="8">
      <w:start w:val="1"/>
      <w:numFmt w:val="decimal"/>
      <w:isLgl/>
      <w:lvlText w:val="%1.%2.%3.%4.%5.%6.%7.%8.%9."/>
      <w:lvlJc w:val="left"/>
      <w:pPr>
        <w:ind w:left="231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00"/>
    <w:rsid w:val="00266145"/>
    <w:rsid w:val="00293DB6"/>
    <w:rsid w:val="003136DF"/>
    <w:rsid w:val="00694583"/>
    <w:rsid w:val="007D5B22"/>
    <w:rsid w:val="00826900"/>
    <w:rsid w:val="008F2CAF"/>
    <w:rsid w:val="00A86802"/>
    <w:rsid w:val="00AC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A5C7"/>
  <w15:chartTrackingRefBased/>
  <w15:docId w15:val="{CDA35FFD-1CB8-4A21-AD7F-D169438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9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6900"/>
    <w:rPr>
      <w:color w:val="0000FF"/>
      <w:u w:val="single"/>
    </w:rPr>
  </w:style>
  <w:style w:type="paragraph" w:styleId="HTML">
    <w:name w:val="HTML Preformatted"/>
    <w:basedOn w:val="a"/>
    <w:link w:val="HTML0"/>
    <w:semiHidden/>
    <w:unhideWhenUsed/>
    <w:rsid w:val="00826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826900"/>
    <w:rPr>
      <w:rFonts w:ascii="Courier New" w:eastAsia="Calibri" w:hAnsi="Courier New" w:cs="Courier New"/>
      <w:sz w:val="20"/>
      <w:szCs w:val="20"/>
      <w:lang w:eastAsia="ru-RU"/>
    </w:rPr>
  </w:style>
  <w:style w:type="paragraph" w:styleId="a4">
    <w:name w:val="No Spacing"/>
    <w:qFormat/>
    <w:rsid w:val="00826900"/>
    <w:pPr>
      <w:widowControl w:val="0"/>
      <w:snapToGrid w:val="0"/>
      <w:spacing w:after="0" w:line="240" w:lineRule="auto"/>
    </w:pPr>
    <w:rPr>
      <w:rFonts w:ascii="Tms Rmn" w:eastAsia="Times New Roman" w:hAnsi="Tms Rmn" w:cs="Times New Roman"/>
      <w:sz w:val="20"/>
      <w:szCs w:val="20"/>
      <w:lang w:eastAsia="ru-RU"/>
    </w:rPr>
  </w:style>
  <w:style w:type="character" w:customStyle="1" w:styleId="ConsPlusNormal">
    <w:name w:val="ConsPlusNormal Знак"/>
    <w:link w:val="ConsPlusNormal0"/>
    <w:locked/>
    <w:rsid w:val="00826900"/>
    <w:rPr>
      <w:rFonts w:ascii="Arial" w:eastAsia="Times New Roman" w:hAnsi="Arial" w:cs="Arial"/>
    </w:rPr>
  </w:style>
  <w:style w:type="paragraph" w:customStyle="1" w:styleId="ConsPlusNormal0">
    <w:name w:val="ConsPlusNormal"/>
    <w:link w:val="ConsPlusNormal"/>
    <w:rsid w:val="00826900"/>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Абзац списка1"/>
    <w:basedOn w:val="a"/>
    <w:rsid w:val="00826900"/>
    <w:pPr>
      <w:spacing w:after="200" w:line="276" w:lineRule="auto"/>
      <w:ind w:left="720"/>
      <w:contextualSpacing/>
    </w:pPr>
    <w:rPr>
      <w:rFonts w:ascii="Calibri" w:hAnsi="Calibri"/>
      <w:sz w:val="22"/>
      <w:szCs w:val="22"/>
      <w:lang w:eastAsia="en-US"/>
    </w:rPr>
  </w:style>
  <w:style w:type="character" w:customStyle="1" w:styleId="blk">
    <w:name w:val="blk"/>
    <w:rsid w:val="00826900"/>
    <w:rPr>
      <w:rFonts w:ascii="Times New Roman" w:hAnsi="Times New Roman" w:cs="Times New Roman" w:hint="default"/>
    </w:rPr>
  </w:style>
  <w:style w:type="character" w:customStyle="1" w:styleId="nobr">
    <w:name w:val="nobr"/>
    <w:rsid w:val="00826900"/>
    <w:rPr>
      <w:rFonts w:ascii="Times New Roman" w:hAnsi="Times New Roman" w:cs="Times New Roman" w:hint="default"/>
    </w:rPr>
  </w:style>
  <w:style w:type="character" w:customStyle="1" w:styleId="b">
    <w:name w:val="b"/>
    <w:rsid w:val="00826900"/>
    <w:rPr>
      <w:rFonts w:ascii="Times New Roman" w:hAnsi="Times New Roman" w:cs="Times New Roman" w:hint="default"/>
    </w:rPr>
  </w:style>
  <w:style w:type="paragraph" w:styleId="a5">
    <w:name w:val="List Paragraph"/>
    <w:basedOn w:val="a"/>
    <w:uiPriority w:val="34"/>
    <w:qFormat/>
    <w:rsid w:val="00A86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9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064/" TargetMode="External"/><Relationship Id="rId13" Type="http://schemas.openxmlformats.org/officeDocument/2006/relationships/hyperlink" Target="http://www.consultant.ru/document/cons_doc_LAW_359064/" TargetMode="External"/><Relationship Id="rId3" Type="http://schemas.openxmlformats.org/officeDocument/2006/relationships/settings" Target="settings.xml"/><Relationship Id="rId7" Type="http://schemas.openxmlformats.org/officeDocument/2006/relationships/hyperlink" Target="http://www.consultant.ru/document/cons_doc_LAW_358876/" TargetMode="External"/><Relationship Id="rId12" Type="http://schemas.openxmlformats.org/officeDocument/2006/relationships/hyperlink" Target="http://www.consultant.ru/document/cons_doc_LAW_3588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358829/" TargetMode="External"/><Relationship Id="rId11" Type="http://schemas.openxmlformats.org/officeDocument/2006/relationships/hyperlink" Target="http://www.consultant.ru/document/cons_doc_LAW_358829/" TargetMode="External"/><Relationship Id="rId5" Type="http://schemas.openxmlformats.org/officeDocument/2006/relationships/hyperlink" Target="http://www.consultant.ru/document/cons_doc_LAW_358829/" TargetMode="External"/><Relationship Id="rId15" Type="http://schemas.openxmlformats.org/officeDocument/2006/relationships/fontTable" Target="fontTable.xml"/><Relationship Id="rId10" Type="http://schemas.openxmlformats.org/officeDocument/2006/relationships/hyperlink" Target="http://www.consultant.ru/document/cons_doc_LAW_358051/0f163aa904e0d0db5ff6f72881cd6077268a701e/" TargetMode="External"/><Relationship Id="rId4" Type="http://schemas.openxmlformats.org/officeDocument/2006/relationships/webSettings" Target="webSettings.xml"/><Relationship Id="rId9" Type="http://schemas.openxmlformats.org/officeDocument/2006/relationships/hyperlink" Target="http://www.consultant.ru/document/cons_doc_LAW_358829/0df55120032a62dbb9f5793d06448e4132c1ac0e/" TargetMode="External"/><Relationship Id="rId14" Type="http://schemas.openxmlformats.org/officeDocument/2006/relationships/hyperlink" Target="http://www.consultant.ru/document/cons_doc_LAW_3559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Сисадмин</cp:lastModifiedBy>
  <cp:revision>4</cp:revision>
  <dcterms:created xsi:type="dcterms:W3CDTF">2022-02-01T09:21:00Z</dcterms:created>
  <dcterms:modified xsi:type="dcterms:W3CDTF">2022-02-01T12:15:00Z</dcterms:modified>
</cp:coreProperties>
</file>